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535C">
      <w:r>
        <w:t>TOP véleményezés NFU beküldhető tematikában</w:t>
      </w:r>
    </w:p>
    <w:p w:rsidR="00000000" w:rsidRDefault="0009535C">
      <w:hyperlink r:id="rId4" w:history="1">
        <w:r>
          <w:rPr>
            <w:rStyle w:val="Hiperhivatkozs"/>
          </w:rPr>
          <w:t>http://www.nfu.hu/forum_to</w:t>
        </w:r>
        <w:r>
          <w:rPr>
            <w:rStyle w:val="Hiperhivatkozs"/>
          </w:rPr>
          <w:t>p</w:t>
        </w:r>
        <w:r>
          <w:rPr>
            <w:rStyle w:val="Hiperhivatkozs"/>
          </w:rPr>
          <w:t>ic_pate/763/filter?offset=0&amp;theme_filter</w:t>
        </w:r>
      </w:hyperlink>
      <w:r>
        <w:t xml:space="preserve">= </w:t>
      </w:r>
    </w:p>
    <w:p w:rsidR="00000000" w:rsidRDefault="0009535C"/>
    <w:p w:rsidR="00000000" w:rsidRDefault="0009535C">
      <w:pPr>
        <w:rPr>
          <w:b/>
          <w:bCs/>
          <w:highlight w:val="yellow"/>
        </w:rPr>
      </w:pPr>
      <w:r>
        <w:rPr>
          <w:b/>
          <w:bCs/>
          <w:highlight w:val="yellow"/>
        </w:rPr>
        <w:t>VÁLASSZA KI:</w:t>
      </w:r>
    </w:p>
    <w:p w:rsidR="00000000" w:rsidRDefault="0009535C">
      <w:pPr>
        <w:pStyle w:val="Szvegtrzs"/>
        <w:rPr>
          <w:highlight w:val="yellow"/>
        </w:rPr>
      </w:pPr>
      <w:r>
        <w:rPr>
          <w:highlight w:val="yellow"/>
        </w:rPr>
        <w:t>Térségi gazdaságfejlesztés a foglalkoztatás</w:t>
      </w:r>
      <w:r>
        <w:rPr>
          <w:highlight w:val="yellow"/>
        </w:rPr>
        <w:t xml:space="preserve">i helyzet javítása érdekében c. prioritással kapcsolatos észrevétel </w:t>
      </w:r>
    </w:p>
    <w:p w:rsidR="00000000" w:rsidRDefault="0009535C">
      <w:pPr>
        <w:pStyle w:val="Szvegtrzs"/>
        <w:rPr>
          <w:highlight w:val="yellow"/>
        </w:rPr>
      </w:pPr>
    </w:p>
    <w:p w:rsidR="00000000" w:rsidRDefault="0009535C">
      <w:pPr>
        <w:rPr>
          <w:b/>
          <w:bCs/>
        </w:rPr>
      </w:pPr>
      <w:r>
        <w:rPr>
          <w:b/>
          <w:bCs/>
          <w:highlight w:val="yellow"/>
        </w:rPr>
        <w:t>ÍRJA BE HA EGYET ÉRT:</w:t>
      </w:r>
    </w:p>
    <w:p w:rsidR="00000000" w:rsidRDefault="0009535C">
      <w:r>
        <w:t xml:space="preserve">A beruházási prioritásokhoz kapcsolódó specifikus célokhoz, specifikus </w:t>
      </w:r>
    </w:p>
    <w:p w:rsidR="00000000" w:rsidRDefault="0009535C">
      <w:proofErr w:type="gramStart"/>
      <w:r>
        <w:t>célkitűzéseknek</w:t>
      </w:r>
      <w:proofErr w:type="gramEnd"/>
      <w:r>
        <w:t xml:space="preserve"> megfelelő program specifikus eredményindikátorokhoz</w:t>
      </w:r>
    </w:p>
    <w:p w:rsidR="00000000" w:rsidRDefault="0009535C">
      <w:r>
        <w:t>Kérjük felvenni a követk</w:t>
      </w:r>
      <w:r>
        <w:t xml:space="preserve">ezőket: </w:t>
      </w:r>
    </w:p>
    <w:p w:rsidR="00000000" w:rsidRDefault="0009535C">
      <w:r>
        <w:t xml:space="preserve">A támogatott vállalkozások, gazdaságok, tevékenységek által teremtett új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munkahelyek</w:t>
      </w:r>
      <w:proofErr w:type="gramEnd"/>
      <w:r>
        <w:t xml:space="preserve"> száma (teljes munkaidő-egyenérték, fő) ;  Az új </w:t>
      </w:r>
      <w:r>
        <w:rPr>
          <w:b/>
          <w:bCs/>
          <w:i/>
          <w:iCs/>
        </w:rPr>
        <w:t xml:space="preserve">önfoglalkoztatók </w:t>
      </w:r>
    </w:p>
    <w:p w:rsidR="00000000" w:rsidRDefault="0009535C">
      <w:pPr>
        <w:rPr>
          <w:b/>
          <w:bCs/>
          <w:i/>
          <w:iCs/>
          <w:color w:val="000000"/>
        </w:rPr>
      </w:pPr>
      <w:proofErr w:type="gramStart"/>
      <w:r>
        <w:t>száma</w:t>
      </w:r>
      <w:proofErr w:type="gramEnd"/>
      <w:r>
        <w:t xml:space="preserve"> (</w:t>
      </w:r>
      <w:r>
        <w:rPr>
          <w:b/>
          <w:bCs/>
          <w:i/>
          <w:iCs/>
          <w:color w:val="000000"/>
        </w:rPr>
        <w:t xml:space="preserve">kistermelő, kézműves, aki nem vállalkozó, hanem egyedi adószámos vagy </w:t>
      </w:r>
    </w:p>
    <w:p w:rsidR="00000000" w:rsidRDefault="0009535C">
      <w:proofErr w:type="gramStart"/>
      <w:r>
        <w:rPr>
          <w:b/>
          <w:bCs/>
          <w:i/>
          <w:iCs/>
          <w:color w:val="000000"/>
        </w:rPr>
        <w:t>őstermelő</w:t>
      </w:r>
      <w:proofErr w:type="gramEnd"/>
      <w:r>
        <w:rPr>
          <w:b/>
          <w:bCs/>
        </w:rPr>
        <w:t>).</w:t>
      </w:r>
      <w:r>
        <w:t xml:space="preserve"> A tér</w:t>
      </w:r>
      <w:r>
        <w:t xml:space="preserve">ségben maradó foglalkoztatott/önfoglalkoztató nő, vagy fiatal, </w:t>
      </w:r>
    </w:p>
    <w:p w:rsidR="00000000" w:rsidRDefault="0009535C">
      <w:proofErr w:type="gramStart"/>
      <w:r>
        <w:t>vagy</w:t>
      </w:r>
      <w:proofErr w:type="gramEnd"/>
      <w:r>
        <w:t xml:space="preserve">  diplomások száma.</w:t>
      </w:r>
    </w:p>
    <w:p w:rsidR="00000000" w:rsidRDefault="0009535C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8c) Közétkeztetésben résztvevők száma, főzőkonyhák száma</w:t>
      </w:r>
    </w:p>
    <w:p w:rsidR="00000000" w:rsidRDefault="0009535C">
      <w:r>
        <w:t xml:space="preserve">2.1.2 A vonatkozó specifikus célok és az elvárt eredmények </w:t>
      </w:r>
    </w:p>
    <w:p w:rsidR="00000000" w:rsidRDefault="0009535C">
      <w:r>
        <w:t xml:space="preserve">Javaslatunk: </w:t>
      </w:r>
    </w:p>
    <w:p w:rsidR="00000000" w:rsidRDefault="0009535C">
      <w:r>
        <w:t>A prioritási tengely célja a helyi ér</w:t>
      </w:r>
      <w:r>
        <w:t xml:space="preserve">dekű gazdaságfejlesztés előmozdítása, a helyi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és</w:t>
      </w:r>
      <w:proofErr w:type="gramEnd"/>
      <w:r>
        <w:t xml:space="preserve"> térségi erőforrásokat hasznosító kis- és középvállalkozások, </w:t>
      </w:r>
      <w:r>
        <w:rPr>
          <w:b/>
          <w:bCs/>
          <w:i/>
          <w:iCs/>
        </w:rPr>
        <w:t xml:space="preserve">önfoglalkoztatók, </w:t>
      </w:r>
    </w:p>
    <w:p w:rsidR="00000000" w:rsidRDefault="0009535C">
      <w:proofErr w:type="gramStart"/>
      <w:r>
        <w:rPr>
          <w:b/>
          <w:bCs/>
          <w:i/>
          <w:iCs/>
        </w:rPr>
        <w:t>szövetkezetek</w:t>
      </w:r>
      <w:proofErr w:type="gramEnd"/>
      <w:r>
        <w:rPr>
          <w:b/>
          <w:bCs/>
          <w:i/>
          <w:iCs/>
        </w:rPr>
        <w:t>, civil szervezetek, egyházak</w:t>
      </w:r>
      <w:r>
        <w:t xml:space="preserve"> foglalkoztatás ösztönzése.</w:t>
      </w:r>
    </w:p>
    <w:p w:rsidR="00000000" w:rsidRDefault="0009535C">
      <w:r>
        <w:t>4. táblázat: A támogatások által létrejött új munkahelye</w:t>
      </w:r>
      <w:r>
        <w:t xml:space="preserve">k, önfoglalkoztatók száma </w:t>
      </w:r>
    </w:p>
    <w:p w:rsidR="00000000" w:rsidRDefault="0009535C">
      <w:r>
        <w:t xml:space="preserve">2.1.3 A beruházási prioritás keretében támogatott intézkedések (beruházási </w:t>
      </w:r>
    </w:p>
    <w:p w:rsidR="00000000" w:rsidRDefault="0009535C">
      <w:proofErr w:type="gramStart"/>
      <w:r>
        <w:t>prioritásonként</w:t>
      </w:r>
      <w:proofErr w:type="gramEnd"/>
      <w:r>
        <w:t xml:space="preserve">) </w:t>
      </w:r>
    </w:p>
    <w:p w:rsidR="00000000" w:rsidRDefault="0009535C">
      <w:r>
        <w:t>2. intézkedés: Térségi szintű, foglalkoztatás-bővítési célú turizmusfejlesztés</w:t>
      </w:r>
    </w:p>
    <w:p w:rsidR="00000000" w:rsidRDefault="0009535C">
      <w:r>
        <w:t>Javaslatunk:</w:t>
      </w:r>
    </w:p>
    <w:p w:rsidR="00000000" w:rsidRDefault="0009535C">
      <w:r>
        <w:t>Főbb célcsoportok: önkormányzatok, magán- é</w:t>
      </w:r>
      <w:r>
        <w:t xml:space="preserve">s önkormányzati tulajdonú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gazdasági</w:t>
      </w:r>
      <w:proofErr w:type="gramEnd"/>
      <w:r>
        <w:t xml:space="preserve"> társaságok, </w:t>
      </w:r>
      <w:r>
        <w:rPr>
          <w:b/>
          <w:bCs/>
          <w:i/>
          <w:iCs/>
        </w:rPr>
        <w:t xml:space="preserve">civil szervezetek. 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Kedvezményezettek típusai: önkormányzatok, magán- és önkormányzati </w:t>
      </w:r>
    </w:p>
    <w:p w:rsidR="00000000" w:rsidRDefault="0009535C">
      <w:proofErr w:type="gramStart"/>
      <w:r>
        <w:rPr>
          <w:b/>
          <w:bCs/>
          <w:i/>
          <w:iCs/>
        </w:rPr>
        <w:t>tulajdonú</w:t>
      </w:r>
      <w:proofErr w:type="gramEnd"/>
      <w:r>
        <w:rPr>
          <w:b/>
          <w:bCs/>
          <w:i/>
          <w:iCs/>
        </w:rPr>
        <w:t xml:space="preserve"> gazdasági társaságok, szociális szövetkezetek, civil szervezetek,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egyházak</w:t>
      </w:r>
      <w:proofErr w:type="gramEnd"/>
      <w:r>
        <w:rPr>
          <w:b/>
          <w:bCs/>
          <w:i/>
          <w:iCs/>
        </w:rPr>
        <w:t>.</w:t>
      </w:r>
    </w:p>
    <w:p w:rsidR="00000000" w:rsidRDefault="0009535C"/>
    <w:p w:rsidR="00000000" w:rsidRDefault="0009535C">
      <w:r>
        <w:t>3. intézkedés: Alternatív helyi</w:t>
      </w:r>
      <w:r>
        <w:t>, térségi és hálózati gazdaságfejlesztés</w:t>
      </w:r>
    </w:p>
    <w:p w:rsidR="00000000" w:rsidRDefault="0009535C">
      <w:r>
        <w:t>Javaslatunk:</w:t>
      </w:r>
    </w:p>
    <w:p w:rsidR="00000000" w:rsidRDefault="0009535C">
      <w:r>
        <w:t xml:space="preserve">A prioritás keretében cél e helyi gazdaságfejlesztési kezdeményezések felkarolása </w:t>
      </w:r>
    </w:p>
    <w:p w:rsidR="00000000" w:rsidRDefault="0009535C">
      <w:proofErr w:type="gramStart"/>
      <w:r>
        <w:t>és</w:t>
      </w:r>
      <w:proofErr w:type="gramEnd"/>
      <w:r>
        <w:t xml:space="preserve"> a térségek célzott, specifikus támogatása, ezáltal a helyi gazdaságban működő </w:t>
      </w:r>
    </w:p>
    <w:p w:rsidR="00000000" w:rsidRDefault="0009535C">
      <w:r>
        <w:t xml:space="preserve">vállalkozások, </w:t>
      </w:r>
      <w:r>
        <w:rPr>
          <w:b/>
          <w:bCs/>
          <w:i/>
          <w:iCs/>
        </w:rPr>
        <w:t>önfoglalkoztatók</w:t>
      </w:r>
      <w:r>
        <w:t xml:space="preserve"> meger</w:t>
      </w:r>
      <w:r>
        <w:t xml:space="preserve">ősítése, foglalkoztatási helyzetük javítása, </w:t>
      </w:r>
      <w:proofErr w:type="gramStart"/>
      <w:r>
        <w:t>a</w:t>
      </w:r>
      <w:proofErr w:type="gramEnd"/>
      <w:r>
        <w:t xml:space="preserve"> </w:t>
      </w:r>
    </w:p>
    <w:p w:rsidR="00000000" w:rsidRDefault="0009535C">
      <w:proofErr w:type="gramStart"/>
      <w:r>
        <w:t>helyi</w:t>
      </w:r>
      <w:proofErr w:type="gramEnd"/>
      <w:r>
        <w:t xml:space="preserve"> termékek és szolgáltatások fogyasztási szintjének növelése.</w:t>
      </w:r>
    </w:p>
    <w:p w:rsidR="00000000" w:rsidRDefault="0009535C">
      <w:r>
        <w:t>Ebben a témában fejlesztési cél:</w:t>
      </w:r>
    </w:p>
    <w:p w:rsidR="00000000" w:rsidRDefault="0009535C">
      <w:pPr>
        <w:rPr>
          <w:b/>
          <w:bCs/>
          <w:i/>
          <w:iCs/>
        </w:rPr>
      </w:pPr>
      <w:r>
        <w:t xml:space="preserve">- térségi/megyei szintű helyi vállalkozási szolgáltatások </w:t>
      </w:r>
      <w:r>
        <w:rPr>
          <w:b/>
          <w:bCs/>
          <w:i/>
          <w:iCs/>
        </w:rPr>
        <w:t xml:space="preserve">önfoglalkoztatók, </w:t>
      </w:r>
    </w:p>
    <w:p w:rsidR="00000000" w:rsidRDefault="0009535C">
      <w:proofErr w:type="gramStart"/>
      <w:r>
        <w:rPr>
          <w:b/>
          <w:bCs/>
          <w:i/>
          <w:iCs/>
        </w:rPr>
        <w:t>egyházak</w:t>
      </w:r>
      <w:proofErr w:type="gramEnd"/>
      <w:r>
        <w:rPr>
          <w:b/>
          <w:bCs/>
          <w:i/>
          <w:iCs/>
        </w:rPr>
        <w:t>, szövetkezetek, civil s</w:t>
      </w:r>
      <w:r>
        <w:rPr>
          <w:b/>
          <w:bCs/>
          <w:i/>
          <w:iCs/>
        </w:rPr>
        <w:t xml:space="preserve">zervezetek </w:t>
      </w:r>
      <w:r>
        <w:t xml:space="preserve">fejlesztése és szolgáltatók </w:t>
      </w:r>
    </w:p>
    <w:p w:rsidR="00000000" w:rsidRDefault="0009535C">
      <w:proofErr w:type="gramStart"/>
      <w:r>
        <w:t>együttműködésének</w:t>
      </w:r>
      <w:proofErr w:type="gramEnd"/>
      <w:r>
        <w:t xml:space="preserve"> támogatása; </w:t>
      </w:r>
    </w:p>
    <w:p w:rsidR="00000000" w:rsidRDefault="0009535C">
      <w:r>
        <w:t xml:space="preserve">Főbb célcsoportok: helyi érdekű gazdaságban működő magánszemélyek és kis-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és</w:t>
      </w:r>
      <w:proofErr w:type="gramEnd"/>
      <w:r>
        <w:t xml:space="preserve"> középvállalkozások, </w:t>
      </w:r>
      <w:r>
        <w:rPr>
          <w:b/>
          <w:bCs/>
          <w:i/>
          <w:iCs/>
        </w:rPr>
        <w:t>egyházak, szövetkezetek, civil szervezetek.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Kedvezményezettek típusai: önkormányzatok, </w:t>
      </w:r>
      <w:r>
        <w:rPr>
          <w:b/>
          <w:bCs/>
          <w:i/>
          <w:iCs/>
        </w:rPr>
        <w:t xml:space="preserve">többségében önkormányzati </w:t>
      </w:r>
    </w:p>
    <w:p w:rsidR="00000000" w:rsidRDefault="0009535C">
      <w:proofErr w:type="gramStart"/>
      <w:r>
        <w:rPr>
          <w:b/>
          <w:bCs/>
          <w:i/>
          <w:iCs/>
        </w:rPr>
        <w:t>tulajdonú</w:t>
      </w:r>
      <w:proofErr w:type="gramEnd"/>
      <w:r>
        <w:rPr>
          <w:b/>
          <w:bCs/>
          <w:i/>
          <w:iCs/>
        </w:rPr>
        <w:t xml:space="preserve"> gazdasági társaságok, nonprofit szervezetek, egyházak, szövetkezetek,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önfoglalkoztatók</w:t>
      </w:r>
      <w:proofErr w:type="gramEnd"/>
      <w:r>
        <w:rPr>
          <w:b/>
          <w:bCs/>
          <w:i/>
          <w:iCs/>
        </w:rPr>
        <w:t>, vállalkozások.</w:t>
      </w:r>
    </w:p>
    <w:p w:rsidR="00000000" w:rsidRDefault="0009535C">
      <w:r>
        <w:t>2.1.3.1 A kiválasztási kritériumok vezérelvei</w:t>
      </w:r>
    </w:p>
    <w:p w:rsidR="00000000" w:rsidRDefault="0009535C">
      <w:r>
        <w:lastRenderedPageBreak/>
        <w:t xml:space="preserve">Javaslatunk: </w:t>
      </w:r>
    </w:p>
    <w:p w:rsidR="00000000" w:rsidRDefault="0009535C">
      <w:r>
        <w:t xml:space="preserve"> </w:t>
      </w:r>
      <w:proofErr w:type="gramStart"/>
      <w:r>
        <w:t>a</w:t>
      </w:r>
      <w:proofErr w:type="gramEnd"/>
      <w:r>
        <w:t xml:space="preserve"> prioritás célzottan a helyi érdekű gazdaságfejleszt</w:t>
      </w:r>
      <w:r>
        <w:t xml:space="preserve">ési igényekre orientál. Ezért </w:t>
      </w:r>
    </w:p>
    <w:p w:rsidR="00000000" w:rsidRDefault="0009535C">
      <w:proofErr w:type="gramStart"/>
      <w:r>
        <w:t>a</w:t>
      </w:r>
      <w:proofErr w:type="gramEnd"/>
      <w:r>
        <w:t xml:space="preserve"> prioritás kifejezett célja a helyi érdekű kis- és középvállalkozások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foglalkoztatás-bővítési</w:t>
      </w:r>
      <w:proofErr w:type="gramEnd"/>
      <w:r>
        <w:t xml:space="preserve"> akcióinak, valamint a </w:t>
      </w:r>
      <w:r>
        <w:rPr>
          <w:b/>
          <w:bCs/>
          <w:i/>
          <w:iCs/>
        </w:rPr>
        <w:t xml:space="preserve">térség önfoglalkoztatási </w:t>
      </w:r>
    </w:p>
    <w:p w:rsidR="00000000" w:rsidRDefault="0009535C">
      <w:proofErr w:type="gramStart"/>
      <w:r>
        <w:rPr>
          <w:b/>
          <w:bCs/>
          <w:i/>
          <w:iCs/>
        </w:rPr>
        <w:t>lehetőségeinek</w:t>
      </w:r>
      <w:proofErr w:type="gramEnd"/>
      <w:r>
        <w:t xml:space="preserve"> kialakítása, fejlesztésének támogatása. </w:t>
      </w:r>
    </w:p>
    <w:p w:rsidR="00000000" w:rsidRDefault="0009535C"/>
    <w:p w:rsidR="00000000" w:rsidRDefault="0009535C">
      <w:r>
        <w:t>2.1.3.2 Pénzügyi eszközö</w:t>
      </w:r>
      <w:r>
        <w:t>k tervezett alkalmazása</w:t>
      </w:r>
    </w:p>
    <w:p w:rsidR="00000000" w:rsidRDefault="0009535C">
      <w:r>
        <w:t xml:space="preserve">Javaslatunk: </w:t>
      </w:r>
    </w:p>
    <w:p w:rsidR="00000000" w:rsidRDefault="0009535C">
      <w:r>
        <w:t xml:space="preserve">Az 1. intézkedés keretében közvetett támogatási rendszer alkalmazására kerül sor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a</w:t>
      </w:r>
      <w:proofErr w:type="gramEnd"/>
      <w:r>
        <w:t xml:space="preserve"> helyi érdekű KKV-k, </w:t>
      </w:r>
      <w:r>
        <w:rPr>
          <w:b/>
          <w:bCs/>
          <w:i/>
          <w:iCs/>
        </w:rPr>
        <w:t xml:space="preserve">önfoglalkoztatók, szövetkezetek, egyházak, civil </w:t>
      </w:r>
    </w:p>
    <w:p w:rsidR="00000000" w:rsidRDefault="0009535C">
      <w:proofErr w:type="gramStart"/>
      <w:r>
        <w:rPr>
          <w:b/>
          <w:bCs/>
          <w:i/>
          <w:iCs/>
        </w:rPr>
        <w:t>szervezetek</w:t>
      </w:r>
      <w:proofErr w:type="gramEnd"/>
      <w:r>
        <w:t xml:space="preserve"> irányában.</w:t>
      </w:r>
    </w:p>
    <w:p w:rsidR="00000000" w:rsidRDefault="0009535C">
      <w:r>
        <w:t xml:space="preserve">Hivatkozási alap: </w:t>
      </w:r>
    </w:p>
    <w:p w:rsidR="00000000" w:rsidRDefault="0009535C">
      <w:proofErr w:type="gramStart"/>
      <w:r>
        <w:t>mikro-</w:t>
      </w:r>
      <w:proofErr w:type="gramEnd"/>
      <w:r>
        <w:t>, kis- és középv</w:t>
      </w:r>
      <w:r>
        <w:t xml:space="preserve">állalkozások CSF/2012]/EU európai parlamenti és tanácsi </w:t>
      </w:r>
    </w:p>
    <w:p w:rsidR="00000000" w:rsidRDefault="0009535C">
      <w:proofErr w:type="gramStart"/>
      <w:r>
        <w:t>rendelet</w:t>
      </w:r>
      <w:proofErr w:type="gramEnd"/>
      <w:r>
        <w:t xml:space="preserve"> 20 2. cikkében megállapított fogalom: 2003/361/EK bizottsági ajánlás </w:t>
      </w:r>
    </w:p>
    <w:p w:rsidR="00000000" w:rsidRDefault="0009535C">
      <w:proofErr w:type="gramStart"/>
      <w:r>
        <w:t>szerinti</w:t>
      </w:r>
      <w:proofErr w:type="gramEnd"/>
      <w:r>
        <w:t xml:space="preserve"> mikro-, kis- és középvállalkozások: „a vállalkozás „gazdálkodó </w:t>
      </w:r>
    </w:p>
    <w:p w:rsidR="00000000" w:rsidRDefault="0009535C">
      <w:r>
        <w:t>tevékenységet folytató jogalany, jogi formájátó</w:t>
      </w:r>
      <w:r>
        <w:t xml:space="preserve">l függetlenül” Ily módon </w:t>
      </w:r>
      <w:proofErr w:type="gramStart"/>
      <w:r>
        <w:t>a</w:t>
      </w:r>
      <w:proofErr w:type="gramEnd"/>
      <w:r>
        <w:t xml:space="preserve"> </w:t>
      </w:r>
    </w:p>
    <w:p w:rsidR="00000000" w:rsidRDefault="0009535C">
      <w:proofErr w:type="gramStart"/>
      <w:r>
        <w:t>rendszeres</w:t>
      </w:r>
      <w:proofErr w:type="gramEnd"/>
      <w:r>
        <w:t xml:space="preserve"> gazdasági tevékenységet folytató önfoglalkoztatók, családi </w:t>
      </w:r>
    </w:p>
    <w:p w:rsidR="00000000" w:rsidRDefault="0009535C">
      <w:proofErr w:type="gramStart"/>
      <w:r>
        <w:t>vállalkozások</w:t>
      </w:r>
      <w:proofErr w:type="gramEnd"/>
      <w:r>
        <w:t>, személyegye</w:t>
      </w:r>
      <w:r>
        <w:t xml:space="preserve">sítő társaságok és társulások tekinthetők </w:t>
      </w:r>
    </w:p>
    <w:p w:rsidR="00000000" w:rsidRDefault="0009535C">
      <w:proofErr w:type="gramStart"/>
      <w:r>
        <w:t>vállalkozásoknak</w:t>
      </w:r>
      <w:proofErr w:type="gramEnd"/>
      <w:r>
        <w:t xml:space="preserve">! A mikro-, kis- és középvállalkozások kategóriája olyan </w:t>
      </w:r>
    </w:p>
    <w:p w:rsidR="00000000" w:rsidRDefault="0009535C">
      <w:proofErr w:type="gramStart"/>
      <w:r>
        <w:t>vállalkozásokból</w:t>
      </w:r>
      <w:proofErr w:type="gramEnd"/>
      <w:r>
        <w:t xml:space="preserve"> áll, amelyek 250 főnél kevesebbet foglalkoztatnak, és/vagy éves </w:t>
      </w:r>
    </w:p>
    <w:p w:rsidR="00000000" w:rsidRDefault="0009535C">
      <w:proofErr w:type="gramStart"/>
      <w:r>
        <w:t>forgalmuk</w:t>
      </w:r>
      <w:proofErr w:type="gramEnd"/>
      <w:r>
        <w:t xml:space="preserve"> nem haladja meg az 50 millió eurót, vagy éves m</w:t>
      </w:r>
      <w:r>
        <w:t xml:space="preserve">érlegfőösszegük nem </w:t>
      </w:r>
    </w:p>
    <w:p w:rsidR="00000000" w:rsidRDefault="0009535C">
      <w:proofErr w:type="gramStart"/>
      <w:r>
        <w:t>haladja</w:t>
      </w:r>
      <w:proofErr w:type="gramEnd"/>
      <w:r>
        <w:t xml:space="preserve"> meg a 43 millió eurót.  A kisvállalkozások olyan vállalkozások, amelyek 50 </w:t>
      </w:r>
    </w:p>
    <w:p w:rsidR="00000000" w:rsidRDefault="0009535C">
      <w:proofErr w:type="gramStart"/>
      <w:r>
        <w:t>főnél</w:t>
      </w:r>
      <w:proofErr w:type="gramEnd"/>
      <w:r>
        <w:t xml:space="preserve"> kevesebb személyt foglalkoztatnak, és amelyek éves forgalma vagy éves </w:t>
      </w:r>
    </w:p>
    <w:p w:rsidR="00000000" w:rsidRDefault="0009535C">
      <w:proofErr w:type="gramStart"/>
      <w:r>
        <w:t>mérlegfőösszege</w:t>
      </w:r>
      <w:proofErr w:type="gramEnd"/>
      <w:r>
        <w:t xml:space="preserve"> nem haladja meg a 10 millió eurót. A mikrovállalkozások ol</w:t>
      </w:r>
      <w:r>
        <w:t xml:space="preserve">yan </w:t>
      </w:r>
    </w:p>
    <w:p w:rsidR="00000000" w:rsidRDefault="0009535C">
      <w:proofErr w:type="gramStart"/>
      <w:r>
        <w:t>vállalkozások</w:t>
      </w:r>
      <w:proofErr w:type="gramEnd"/>
      <w:r>
        <w:t xml:space="preserve">, amelyek 10 főnél kevesebb embert foglalkoztatnak, s amelyek éves </w:t>
      </w:r>
    </w:p>
    <w:p w:rsidR="00000000" w:rsidRDefault="0009535C">
      <w:proofErr w:type="gramStart"/>
      <w:r>
        <w:t>forgalma</w:t>
      </w:r>
      <w:proofErr w:type="gramEnd"/>
      <w:r>
        <w:t xml:space="preserve"> vagy éves mérlegfőösszege nem haladja meg a 2 millió eurót. Létszám: </w:t>
      </w:r>
    </w:p>
    <w:p w:rsidR="00000000" w:rsidRDefault="0009535C">
      <w:proofErr w:type="gramStart"/>
      <w:r>
        <w:t>éves</w:t>
      </w:r>
      <w:proofErr w:type="gramEnd"/>
      <w:r>
        <w:t xml:space="preserve"> munkaerőegységben (ÉME) megadva.”</w:t>
      </w:r>
    </w:p>
    <w:p w:rsidR="00000000" w:rsidRDefault="0009535C"/>
    <w:p w:rsidR="00000000" w:rsidRDefault="0009535C">
      <w:r>
        <w:t>2.1.4 A vonatkozó specifikus célok és az elvárt ere</w:t>
      </w:r>
      <w:r>
        <w:t xml:space="preserve">dmények </w:t>
      </w:r>
    </w:p>
    <w:p w:rsidR="00000000" w:rsidRDefault="0009535C">
      <w:r>
        <w:t xml:space="preserve">Specifikus cél 2: Javaslat: </w:t>
      </w:r>
    </w:p>
    <w:p w:rsidR="00000000" w:rsidRDefault="0009535C">
      <w:pPr>
        <w:rPr>
          <w:b/>
          <w:bCs/>
          <w:i/>
          <w:iCs/>
        </w:rPr>
      </w:pPr>
      <w:r>
        <w:t xml:space="preserve">Helyi érdekű kis- és középvállakozások, </w:t>
      </w:r>
      <w:r>
        <w:rPr>
          <w:b/>
          <w:bCs/>
          <w:i/>
          <w:iCs/>
        </w:rPr>
        <w:t xml:space="preserve">önfoglalkoztatók, szövetkezetek, </w:t>
      </w:r>
    </w:p>
    <w:p w:rsidR="00000000" w:rsidRDefault="0009535C">
      <w:proofErr w:type="gramStart"/>
      <w:r>
        <w:rPr>
          <w:b/>
          <w:bCs/>
          <w:i/>
          <w:iCs/>
        </w:rPr>
        <w:t>egyházak</w:t>
      </w:r>
      <w:proofErr w:type="gramEnd"/>
      <w:r>
        <w:rPr>
          <w:b/>
          <w:bCs/>
          <w:i/>
          <w:iCs/>
        </w:rPr>
        <w:t>, civil szervezetek</w:t>
      </w:r>
      <w:r>
        <w:t xml:space="preserve"> fejlesztési aktivitásának javítása</w:t>
      </w:r>
    </w:p>
    <w:p w:rsidR="00000000" w:rsidRDefault="0009535C">
      <w:r>
        <w:t xml:space="preserve">Ezt a kiegészítést kérjük végigvinni az egész fejezeten. </w:t>
      </w:r>
    </w:p>
    <w:p w:rsidR="00000000" w:rsidRDefault="0009535C"/>
    <w:p w:rsidR="00000000" w:rsidRDefault="0009535C">
      <w:r>
        <w:t>2.1.5 A beruházási pri</w:t>
      </w:r>
      <w:r>
        <w:t xml:space="preserve">oritás keretében támogatott intézkedések (beruházási </w:t>
      </w:r>
    </w:p>
    <w:p w:rsidR="00000000" w:rsidRDefault="0009535C">
      <w:proofErr w:type="gramStart"/>
      <w:r>
        <w:t>prioritásonként</w:t>
      </w:r>
      <w:proofErr w:type="gramEnd"/>
      <w:r>
        <w:t xml:space="preserve">) </w:t>
      </w:r>
    </w:p>
    <w:p w:rsidR="00000000" w:rsidRDefault="0009535C">
      <w:r>
        <w:t>4. Intézkedés: Térségi kísérleti fejlesztések</w:t>
      </w:r>
    </w:p>
    <w:p w:rsidR="00000000" w:rsidRDefault="0009535C">
      <w:r>
        <w:t xml:space="preserve">Javaslat: </w:t>
      </w:r>
    </w:p>
    <w:p w:rsidR="00000000" w:rsidRDefault="0009535C">
      <w:pPr>
        <w:rPr>
          <w:b/>
          <w:bCs/>
          <w:i/>
          <w:iCs/>
        </w:rPr>
      </w:pPr>
      <w:r>
        <w:t xml:space="preserve">Az intézkedés célja a helyi érdekű kis- és középvállalkozások, </w:t>
      </w:r>
      <w:r>
        <w:rPr>
          <w:b/>
          <w:bCs/>
          <w:i/>
          <w:iCs/>
        </w:rPr>
        <w:t xml:space="preserve">önfoglalkoztatók, </w:t>
      </w:r>
    </w:p>
    <w:p w:rsidR="00000000" w:rsidRDefault="0009535C">
      <w:proofErr w:type="gramStart"/>
      <w:r>
        <w:rPr>
          <w:b/>
          <w:bCs/>
          <w:i/>
          <w:iCs/>
        </w:rPr>
        <w:t>szövetkezetek</w:t>
      </w:r>
      <w:proofErr w:type="gramEnd"/>
      <w:r>
        <w:rPr>
          <w:b/>
          <w:bCs/>
          <w:i/>
          <w:iCs/>
        </w:rPr>
        <w:t xml:space="preserve">, egyházak, civil szervezetek </w:t>
      </w:r>
      <w:r>
        <w:t>ke</w:t>
      </w:r>
      <w:r>
        <w:t xml:space="preserve">zdeményező képességének fokozása </w:t>
      </w:r>
    </w:p>
    <w:p w:rsidR="00000000" w:rsidRDefault="0009535C">
      <w:proofErr w:type="gramStart"/>
      <w:r>
        <w:t>kísérleti</w:t>
      </w:r>
      <w:proofErr w:type="gramEnd"/>
      <w:r>
        <w:t xml:space="preserve"> fejlesztések megvalósításának támogatásán keresztül.</w:t>
      </w:r>
    </w:p>
    <w:p w:rsidR="00000000" w:rsidRDefault="0009535C">
      <w:r>
        <w:t xml:space="preserve">Ezt a kiegészítést kérjük végigvinni az egész fejezeten. </w:t>
      </w:r>
    </w:p>
    <w:p w:rsidR="00000000" w:rsidRDefault="0009535C"/>
    <w:p w:rsidR="00000000" w:rsidRDefault="0009535C">
      <w:r>
        <w:t xml:space="preserve">5. Intézkedés: Megyei alternatív befektetés- és beruházásösztönzés, </w:t>
      </w:r>
    </w:p>
    <w:p w:rsidR="00000000" w:rsidRDefault="0009535C">
      <w:r>
        <w:t>projektelőkészítés, marketing</w:t>
      </w:r>
    </w:p>
    <w:p w:rsidR="00000000" w:rsidRDefault="0009535C">
      <w:r>
        <w:t>J</w:t>
      </w:r>
      <w:r>
        <w:t xml:space="preserve">avaslat: </w:t>
      </w:r>
    </w:p>
    <w:p w:rsidR="00000000" w:rsidRDefault="0009535C">
      <w:r>
        <w:t xml:space="preserve">Az intézkedés keretében közvetett támogatási konstrukció formájában a KKV-k, </w:t>
      </w:r>
    </w:p>
    <w:p w:rsidR="00000000" w:rsidRDefault="0009535C">
      <w:proofErr w:type="gramStart"/>
      <w:r>
        <w:rPr>
          <w:b/>
          <w:bCs/>
          <w:i/>
          <w:iCs/>
        </w:rPr>
        <w:t>önfoglalkoztatók</w:t>
      </w:r>
      <w:proofErr w:type="gramEnd"/>
      <w:r>
        <w:rPr>
          <w:b/>
          <w:bCs/>
          <w:i/>
          <w:iCs/>
        </w:rPr>
        <w:t>, szövetkezetek, egyházak, civil szervezetek</w:t>
      </w:r>
      <w:r>
        <w:t xml:space="preserve"> célzott kis-összegű </w:t>
      </w:r>
    </w:p>
    <w:p w:rsidR="00000000" w:rsidRDefault="0009535C">
      <w:proofErr w:type="gramStart"/>
      <w:r>
        <w:t>támogatáshoz</w:t>
      </w:r>
      <w:proofErr w:type="gramEnd"/>
      <w:r>
        <w:t xml:space="preserve"> juthatnak piaci megjelenésük támogatásához (marketing, piacra </w:t>
      </w:r>
    </w:p>
    <w:p w:rsidR="00000000" w:rsidRDefault="0009535C">
      <w:proofErr w:type="gramStart"/>
      <w:r>
        <w:t>jutási</w:t>
      </w:r>
      <w:proofErr w:type="gramEnd"/>
      <w:r>
        <w:t xml:space="preserve"> köl</w:t>
      </w:r>
      <w:r>
        <w:t>tségek).</w:t>
      </w:r>
    </w:p>
    <w:p w:rsidR="00000000" w:rsidRDefault="0009535C">
      <w:r>
        <w:lastRenderedPageBreak/>
        <w:t xml:space="preserve">Ezt a kiegészítést kérjük végigvinni az egész fejezeten. 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Főbb célcsoportok: önkormányzatok, magán- és önkormányzati tulajdonú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gazdasági</w:t>
      </w:r>
      <w:proofErr w:type="gramEnd"/>
      <w:r>
        <w:rPr>
          <w:b/>
          <w:bCs/>
          <w:i/>
          <w:iCs/>
        </w:rPr>
        <w:t xml:space="preserve"> társaságok, önfoglalkoztatók, szövetkezetek, egyházak, civil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szervezetek</w:t>
      </w:r>
      <w:proofErr w:type="gramEnd"/>
    </w:p>
    <w:p w:rsidR="00000000" w:rsidRDefault="0009535C"/>
    <w:p w:rsidR="00000000" w:rsidRDefault="0009535C">
      <w:r>
        <w:t>Specifikus cél 3: A foglalkoztatás</w:t>
      </w:r>
      <w:r>
        <w:t xml:space="preserve"> és az életminőség javítása családbarát, </w:t>
      </w:r>
    </w:p>
    <w:p w:rsidR="00000000" w:rsidRDefault="0009535C">
      <w:proofErr w:type="gramStart"/>
      <w:r>
        <w:t>munkába</w:t>
      </w:r>
      <w:proofErr w:type="gramEnd"/>
      <w:r>
        <w:t xml:space="preserve"> állást segítő intézmények, közszolgáltatások fejlesztése.</w:t>
      </w:r>
    </w:p>
    <w:p w:rsidR="00000000" w:rsidRDefault="0009535C">
      <w:pPr>
        <w:rPr>
          <w:b/>
          <w:bCs/>
          <w:i/>
          <w:iCs/>
        </w:rPr>
      </w:pPr>
      <w:r>
        <w:t xml:space="preserve">10. táblázat: indikátor: </w:t>
      </w:r>
      <w:r>
        <w:rPr>
          <w:b/>
          <w:bCs/>
          <w:i/>
          <w:iCs/>
        </w:rPr>
        <w:t xml:space="preserve">A támogatott intézményekben bölcsődei, óvodai, alap-és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középiskolai</w:t>
      </w:r>
      <w:proofErr w:type="gramEnd"/>
      <w:r>
        <w:rPr>
          <w:b/>
          <w:bCs/>
          <w:i/>
          <w:iCs/>
        </w:rPr>
        <w:t xml:space="preserve"> közétkeztetési ellátásban részesülő gyermekek száma. </w:t>
      </w:r>
    </w:p>
    <w:p w:rsidR="00000000" w:rsidRDefault="0009535C">
      <w:r>
        <w:t xml:space="preserve">6. intézkedés: A szociális alapszolgáltatásokhoz és gyermekjóléti alapellátásokhoz </w:t>
      </w:r>
    </w:p>
    <w:p w:rsidR="00000000" w:rsidRDefault="0009535C">
      <w:r>
        <w:t xml:space="preserve">(bölcsőde, családi napközik stb.), valamint óvodai ellátáshoz való hozzáférés </w:t>
      </w:r>
    </w:p>
    <w:p w:rsidR="00000000" w:rsidRDefault="0009535C">
      <w:proofErr w:type="gramStart"/>
      <w:r>
        <w:t>javítása</w:t>
      </w:r>
      <w:proofErr w:type="gramEnd"/>
      <w:r>
        <w:t xml:space="preserve"> és a szolgáltatások minőségének fejlesztése</w:t>
      </w:r>
    </w:p>
    <w:p w:rsidR="00000000" w:rsidRDefault="0009535C">
      <w:r>
        <w:t>Javaslatunk:</w:t>
      </w:r>
    </w:p>
    <w:p w:rsidR="00000000" w:rsidRDefault="0009535C">
      <w:r>
        <w:t>Az óvodák és közoktatási in</w:t>
      </w:r>
      <w:r>
        <w:t xml:space="preserve">tézmények infrastrukturális fejlesztése, valamint az </w:t>
      </w:r>
    </w:p>
    <w:p w:rsidR="00000000" w:rsidRDefault="0009535C">
      <w:proofErr w:type="gramStart"/>
      <w:r>
        <w:t>eszközbeszerzés</w:t>
      </w:r>
      <w:proofErr w:type="gramEnd"/>
      <w:r>
        <w:t xml:space="preserve"> részeként támogatható: </w:t>
      </w:r>
    </w:p>
    <w:p w:rsidR="00000000" w:rsidRDefault="0009535C">
      <w:r>
        <w:t xml:space="preserve"> </w:t>
      </w:r>
      <w:proofErr w:type="gramStart"/>
      <w:r>
        <w:t>energiatakarékos</w:t>
      </w:r>
      <w:proofErr w:type="gramEnd"/>
      <w:r>
        <w:t xml:space="preserve"> és korszerű óvodai intézmények kialakítása, meglévő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intézmények</w:t>
      </w:r>
      <w:proofErr w:type="gramEnd"/>
      <w:r>
        <w:t xml:space="preserve"> akadálymentes felújítása (</w:t>
      </w:r>
      <w:r>
        <w:rPr>
          <w:b/>
          <w:bCs/>
          <w:i/>
          <w:iCs/>
        </w:rPr>
        <w:t xml:space="preserve">beleértve az ételallergia, tápanyagzavarral </w:t>
      </w:r>
    </w:p>
    <w:p w:rsidR="00000000" w:rsidRDefault="0009535C">
      <w:proofErr w:type="gramStart"/>
      <w:r>
        <w:rPr>
          <w:b/>
          <w:bCs/>
          <w:i/>
          <w:iCs/>
        </w:rPr>
        <w:t>küzdők</w:t>
      </w:r>
      <w:proofErr w:type="gram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közétkeztetésben való ellátását)</w:t>
      </w:r>
      <w:r>
        <w:t xml:space="preserve"> bővítése, modernizációja, többfunkcióssá </w:t>
      </w:r>
    </w:p>
    <w:p w:rsidR="00000000" w:rsidRDefault="0009535C">
      <w:proofErr w:type="gramStart"/>
      <w:r>
        <w:t>és</w:t>
      </w:r>
      <w:proofErr w:type="gramEnd"/>
      <w:r>
        <w:t xml:space="preserve"> energiatakarékossá tétele; </w:t>
      </w:r>
    </w:p>
    <w:p w:rsidR="00000000" w:rsidRDefault="0009535C">
      <w:r>
        <w:t xml:space="preserve">Bölcsődék, kórházak, szociális bentlakásos intézmények infrastrukturális </w:t>
      </w:r>
    </w:p>
    <w:p w:rsidR="00000000" w:rsidRDefault="0009535C">
      <w:proofErr w:type="gramStart"/>
      <w:r>
        <w:t>fejlesztése</w:t>
      </w:r>
      <w:proofErr w:type="gramEnd"/>
      <w:r>
        <w:t xml:space="preserve">, valamint az eszközbeszerzés részeként támogatható: </w:t>
      </w:r>
    </w:p>
    <w:p w:rsidR="00000000" w:rsidRDefault="0009535C">
      <w:r>
        <w:t xml:space="preserve"> </w:t>
      </w:r>
      <w:proofErr w:type="gramStart"/>
      <w:r>
        <w:t>energiata</w:t>
      </w:r>
      <w:r>
        <w:t>karékos</w:t>
      </w:r>
      <w:proofErr w:type="gramEnd"/>
      <w:r>
        <w:t xml:space="preserve"> és korszerű óvodai intézmények kialakítása, meglévő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intézmények</w:t>
      </w:r>
      <w:proofErr w:type="gramEnd"/>
      <w:r>
        <w:t xml:space="preserve"> akadálymentes felújítása (</w:t>
      </w:r>
      <w:r>
        <w:rPr>
          <w:b/>
          <w:bCs/>
          <w:i/>
          <w:iCs/>
        </w:rPr>
        <w:t xml:space="preserve">beleértve az ételallergia, tápanyagzavarral </w:t>
      </w:r>
    </w:p>
    <w:p w:rsidR="00000000" w:rsidRDefault="0009535C">
      <w:proofErr w:type="gramStart"/>
      <w:r>
        <w:rPr>
          <w:b/>
          <w:bCs/>
          <w:i/>
          <w:iCs/>
        </w:rPr>
        <w:t>küzdők</w:t>
      </w:r>
      <w:proofErr w:type="gramEnd"/>
      <w:r>
        <w:rPr>
          <w:b/>
          <w:bCs/>
          <w:i/>
          <w:iCs/>
        </w:rPr>
        <w:t xml:space="preserve"> közétkeztetésben való ellátását</w:t>
      </w:r>
      <w:r>
        <w:t xml:space="preserve">) bővítése, modernizációja, többfunkcióssá </w:t>
      </w:r>
    </w:p>
    <w:p w:rsidR="00000000" w:rsidRDefault="0009535C">
      <w:proofErr w:type="gramStart"/>
      <w:r>
        <w:t>és</w:t>
      </w:r>
      <w:proofErr w:type="gramEnd"/>
      <w:r>
        <w:t xml:space="preserve"> energiatakarékossá tétele; </w:t>
      </w:r>
    </w:p>
    <w:p w:rsidR="00000000" w:rsidRDefault="0009535C">
      <w:r>
        <w:t xml:space="preserve"> </w:t>
      </w:r>
      <w:proofErr w:type="gramStart"/>
      <w:r>
        <w:t>a</w:t>
      </w:r>
      <w:proofErr w:type="gramEnd"/>
      <w:r>
        <w:t xml:space="preserve"> kapacitások fejlesztése érdekében új intézményegység létrehozásához </w:t>
      </w:r>
    </w:p>
    <w:p w:rsidR="00000000" w:rsidRDefault="0009535C">
      <w:proofErr w:type="gramStart"/>
      <w:r>
        <w:t>kapcsolódó</w:t>
      </w:r>
      <w:proofErr w:type="gramEnd"/>
      <w:r>
        <w:t xml:space="preserve"> új épület/épületrész építése, beleértve az állami/önkormányzati </w:t>
      </w:r>
    </w:p>
    <w:p w:rsidR="00000000" w:rsidRDefault="0009535C">
      <w:proofErr w:type="gramStart"/>
      <w:r>
        <w:t>főzőkonyhákat</w:t>
      </w:r>
      <w:proofErr w:type="gramEnd"/>
      <w:r>
        <w:t xml:space="preserve"> is. </w:t>
      </w:r>
    </w:p>
    <w:p w:rsidR="00000000" w:rsidRDefault="0009535C">
      <w:r>
        <w:t xml:space="preserve">2.1.5.8 Output indikátorok (beruházási prioritásonkéntés régiókategóriánként) </w:t>
      </w:r>
    </w:p>
    <w:p w:rsidR="00000000" w:rsidRDefault="0009535C">
      <w:r>
        <w:t>12. tábl</w:t>
      </w:r>
      <w:r>
        <w:t xml:space="preserve">ázat: Általános és program specifikus output indikátorok ERFA, ESZA és </w:t>
      </w:r>
    </w:p>
    <w:p w:rsidR="00000000" w:rsidRDefault="0009535C">
      <w:r>
        <w:t>KA alapok esetében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Indikátor javaslatok: 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 prioritástengely keretében felújított vagy újonnan épített bölcsődei / óvodai,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közoktatási</w:t>
      </w:r>
      <w:proofErr w:type="gramEnd"/>
      <w:r>
        <w:rPr>
          <w:b/>
          <w:bCs/>
          <w:i/>
          <w:iCs/>
        </w:rPr>
        <w:t>, bentlakásos intézményi, kórházi  közétkeztetési</w:t>
      </w:r>
      <w:r>
        <w:rPr>
          <w:b/>
          <w:bCs/>
          <w:i/>
          <w:iCs/>
        </w:rPr>
        <w:t xml:space="preserve"> főzőkonyhai ellátást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nyújtó</w:t>
      </w:r>
      <w:proofErr w:type="gramEnd"/>
      <w:r>
        <w:rPr>
          <w:b/>
          <w:bCs/>
          <w:i/>
          <w:iCs/>
        </w:rPr>
        <w:t xml:space="preserve"> intézményi fejlesztések  száma, ellátottak száma</w:t>
      </w:r>
    </w:p>
    <w:p w:rsidR="00000000" w:rsidRDefault="0009535C">
      <w:r>
        <w:t>2.1.7 Teljesítménykeret</w:t>
      </w:r>
    </w:p>
    <w:p w:rsidR="00000000" w:rsidRDefault="0009535C">
      <w:pPr>
        <w:rPr>
          <w:b/>
          <w:bCs/>
        </w:rPr>
      </w:pPr>
      <w:r>
        <w:t xml:space="preserve">13. táblázat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támogatott vállalkozások, önfoglalkoztatók, civil szervezetek, </w:t>
      </w:r>
    </w:p>
    <w:p w:rsidR="00000000" w:rsidRDefault="0009535C">
      <w:pPr>
        <w:rPr>
          <w:b/>
          <w:bCs/>
        </w:rPr>
      </w:pPr>
      <w:proofErr w:type="gramStart"/>
      <w:r>
        <w:rPr>
          <w:b/>
          <w:bCs/>
        </w:rPr>
        <w:t>egyházak</w:t>
      </w:r>
      <w:proofErr w:type="gramEnd"/>
      <w:r>
        <w:rPr>
          <w:b/>
          <w:bCs/>
        </w:rPr>
        <w:t xml:space="preserve">, szövetkezetek száma </w:t>
      </w:r>
    </w:p>
    <w:p w:rsidR="00000000" w:rsidRDefault="0009535C">
      <w:pPr>
        <w:rPr>
          <w:b/>
          <w:bCs/>
        </w:rPr>
      </w:pPr>
    </w:p>
    <w:p w:rsidR="00000000" w:rsidRDefault="0009535C"/>
    <w:p w:rsidR="00000000" w:rsidRDefault="0009535C"/>
    <w:p w:rsidR="00000000" w:rsidRDefault="0009535C"/>
    <w:p w:rsidR="00000000" w:rsidRDefault="0009535C">
      <w:pPr>
        <w:rPr>
          <w:b/>
          <w:bCs/>
          <w:sz w:val="36"/>
          <w:highlight w:val="yellow"/>
        </w:rPr>
      </w:pPr>
      <w:r>
        <w:rPr>
          <w:b/>
          <w:bCs/>
          <w:sz w:val="36"/>
          <w:highlight w:val="yellow"/>
        </w:rPr>
        <w:t>Befektetők és lakosság számára vonzó vá</w:t>
      </w:r>
      <w:r>
        <w:rPr>
          <w:b/>
          <w:bCs/>
          <w:sz w:val="36"/>
          <w:highlight w:val="yellow"/>
        </w:rPr>
        <w:t xml:space="preserve">rosi és várostérségi környezet </w:t>
      </w:r>
    </w:p>
    <w:p w:rsidR="00000000" w:rsidRDefault="0009535C">
      <w:pPr>
        <w:rPr>
          <w:b/>
          <w:bCs/>
          <w:sz w:val="36"/>
        </w:rPr>
      </w:pPr>
      <w:proofErr w:type="gramStart"/>
      <w:r>
        <w:rPr>
          <w:b/>
          <w:bCs/>
          <w:sz w:val="36"/>
          <w:highlight w:val="yellow"/>
        </w:rPr>
        <w:t>fejlesztése</w:t>
      </w:r>
      <w:proofErr w:type="gramEnd"/>
      <w:r>
        <w:rPr>
          <w:b/>
          <w:bCs/>
          <w:sz w:val="36"/>
          <w:highlight w:val="yellow"/>
        </w:rPr>
        <w:t xml:space="preserve">, megújítása. </w:t>
      </w:r>
      <w:proofErr w:type="gramStart"/>
      <w:r>
        <w:rPr>
          <w:b/>
          <w:bCs/>
          <w:sz w:val="36"/>
          <w:highlight w:val="yellow"/>
        </w:rPr>
        <w:t>prioritással</w:t>
      </w:r>
      <w:proofErr w:type="gramEnd"/>
      <w:r>
        <w:rPr>
          <w:b/>
          <w:bCs/>
          <w:sz w:val="36"/>
          <w:highlight w:val="yellow"/>
        </w:rPr>
        <w:t xml:space="preserve"> kapcsolatos észrevétel</w:t>
      </w:r>
      <w:r>
        <w:rPr>
          <w:b/>
          <w:bCs/>
          <w:sz w:val="36"/>
        </w:rPr>
        <w:t xml:space="preserve"> </w:t>
      </w:r>
    </w:p>
    <w:p w:rsidR="00000000" w:rsidRDefault="0009535C">
      <w:r>
        <w:t xml:space="preserve">A beruházási prioritásokhoz kapcsolódó specifikus célokhoz, specifikus </w:t>
      </w:r>
    </w:p>
    <w:p w:rsidR="00000000" w:rsidRDefault="0009535C">
      <w:proofErr w:type="gramStart"/>
      <w:r>
        <w:t>célkitűzéseknek</w:t>
      </w:r>
      <w:proofErr w:type="gramEnd"/>
      <w:r>
        <w:t xml:space="preserve"> megfelelő program specifikus eredményindikátorokhoz</w:t>
      </w:r>
    </w:p>
    <w:p w:rsidR="00000000" w:rsidRDefault="0009535C">
      <w:r>
        <w:t xml:space="preserve">Kérjük felvenni: 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>A kö</w:t>
      </w:r>
      <w:r>
        <w:rPr>
          <w:b/>
          <w:bCs/>
          <w:i/>
          <w:iCs/>
        </w:rPr>
        <w:t xml:space="preserve">rnyezetvédelem és az erőforrás-felhasználás hatékonyságának előmozdítása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lastRenderedPageBreak/>
        <w:t>a</w:t>
      </w:r>
      <w:proofErr w:type="gramEnd"/>
      <w:r>
        <w:rPr>
          <w:b/>
          <w:bCs/>
          <w:i/>
          <w:iCs/>
        </w:rPr>
        <w:t xml:space="preserve"> városi környezetfejlesztést célzó intézkedések révén, ideértve a rozsdaövezetek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helyreállítását</w:t>
      </w:r>
      <w:proofErr w:type="gramEnd"/>
      <w:r>
        <w:rPr>
          <w:b/>
          <w:bCs/>
          <w:i/>
          <w:iCs/>
        </w:rPr>
        <w:t xml:space="preserve"> és a légszennyezettség csökkentését is, valamint a táji értékekekt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képviselő</w:t>
      </w:r>
      <w:proofErr w:type="gramEnd"/>
      <w:r>
        <w:rPr>
          <w:b/>
          <w:bCs/>
          <w:i/>
          <w:iCs/>
        </w:rPr>
        <w:t xml:space="preserve"> malmo</w:t>
      </w:r>
      <w:r>
        <w:rPr>
          <w:b/>
          <w:bCs/>
          <w:i/>
          <w:iCs/>
        </w:rPr>
        <w:t xml:space="preserve">k, majorok, faluházak, alkotóházak gazdasági egységeinek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funkcionális</w:t>
      </w:r>
      <w:proofErr w:type="gramEnd"/>
      <w:r>
        <w:rPr>
          <w:b/>
          <w:bCs/>
          <w:i/>
          <w:iCs/>
        </w:rPr>
        <w:t xml:space="preserve"> felújítása, működtetése egyedi alternatív energetikai kialakítás,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eszközbeszerzés</w:t>
      </w:r>
      <w:proofErr w:type="gramEnd"/>
      <w:r>
        <w:rPr>
          <w:b/>
          <w:bCs/>
          <w:i/>
          <w:iCs/>
        </w:rPr>
        <w:t xml:space="preserve"> és ingatlanfelújítás kapcsán is. / Támogatott létesítmények 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>felesztése DB.</w:t>
      </w:r>
    </w:p>
    <w:p w:rsidR="00000000" w:rsidRDefault="0009535C"/>
    <w:p w:rsidR="00000000" w:rsidRDefault="0009535C">
      <w:r>
        <w:t>2.2.3 A beruházási priori</w:t>
      </w:r>
      <w:r>
        <w:t xml:space="preserve">tás keretében támogatott intézkedések (beruházási </w:t>
      </w:r>
    </w:p>
    <w:p w:rsidR="00000000" w:rsidRDefault="0009535C">
      <w:proofErr w:type="gramStart"/>
      <w:r>
        <w:t>prioritásonként</w:t>
      </w:r>
      <w:proofErr w:type="gramEnd"/>
      <w:r>
        <w:t xml:space="preserve">) </w:t>
      </w:r>
    </w:p>
    <w:p w:rsidR="00000000" w:rsidRDefault="0009535C">
      <w:r>
        <w:t>1. 2 intézkedés: Javaslat:</w:t>
      </w:r>
    </w:p>
    <w:p w:rsidR="00000000" w:rsidRDefault="0009535C">
      <w:pPr>
        <w:pStyle w:val="Szvegtrzs2"/>
      </w:pPr>
      <w:r>
        <w:t xml:space="preserve">Beleértve pl. szélmalmok, vizimalmok, szárazmalmok, majorságok, stb.. </w:t>
      </w:r>
    </w:p>
    <w:p w:rsidR="00000000" w:rsidRDefault="0009535C">
      <w:proofErr w:type="gramStart"/>
      <w:r>
        <w:t>funkcionális</w:t>
      </w:r>
      <w:proofErr w:type="gramEnd"/>
      <w:r>
        <w:t xml:space="preserve"> termelő beruházásait. 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>Kedvezményezettek típusai: a települési önkormányzato</w:t>
      </w:r>
      <w:r>
        <w:rPr>
          <w:b/>
          <w:bCs/>
          <w:i/>
          <w:iCs/>
        </w:rPr>
        <w:t xml:space="preserve">k, kisebbségi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önkormányzatok</w:t>
      </w:r>
      <w:proofErr w:type="gramEnd"/>
      <w:r>
        <w:rPr>
          <w:b/>
          <w:bCs/>
          <w:i/>
          <w:iCs/>
        </w:rPr>
        <w:t xml:space="preserve">, illetve ezek társulásai; magán- és önkormányzati gazdasági </w:t>
      </w:r>
    </w:p>
    <w:p w:rsidR="00000000" w:rsidRDefault="0009535C">
      <w:proofErr w:type="gramStart"/>
      <w:r>
        <w:rPr>
          <w:b/>
          <w:bCs/>
          <w:i/>
          <w:iCs/>
        </w:rPr>
        <w:t>társaságok</w:t>
      </w:r>
      <w:proofErr w:type="gramEnd"/>
      <w:r>
        <w:rPr>
          <w:b/>
          <w:bCs/>
          <w:i/>
          <w:iCs/>
        </w:rPr>
        <w:t xml:space="preserve">, civil szervezeti, egyházi, szövetkezeti tulajdonú gazdasági </w:t>
      </w:r>
    </w:p>
    <w:p w:rsidR="00000000" w:rsidRDefault="0009535C">
      <w:proofErr w:type="gramStart"/>
      <w:r>
        <w:t>tevékenységet</w:t>
      </w:r>
      <w:proofErr w:type="gramEnd"/>
      <w:r>
        <w:t xml:space="preserve"> végző társaságok.</w:t>
      </w:r>
    </w:p>
    <w:p w:rsidR="00000000" w:rsidRDefault="0009535C">
      <w:r>
        <w:t>3. intézkedés: Kisléptékű települési környezetvédelmi infras</w:t>
      </w:r>
      <w:r>
        <w:t>truktúra-fejlesztések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Kedvezményezettek típusai: 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intézkedés támogatja a települési infrastruktúra-fejlesztéseket </w:t>
      </w: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hulladék-gazdálkodás</w:t>
      </w:r>
      <w:proofErr w:type="gramEnd"/>
      <w:r>
        <w:rPr>
          <w:b/>
          <w:bCs/>
          <w:i/>
          <w:iCs/>
        </w:rPr>
        <w:t xml:space="preserve">, a vízgazdálkodás, a talajvédelem vagy a légszennyezettség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csökkentése</w:t>
      </w:r>
      <w:proofErr w:type="gramEnd"/>
      <w:r>
        <w:rPr>
          <w:b/>
          <w:bCs/>
          <w:i/>
          <w:iCs/>
        </w:rPr>
        <w:t xml:space="preserve"> terén.</w:t>
      </w:r>
    </w:p>
    <w:p w:rsidR="00000000" w:rsidRDefault="0009535C">
      <w:r>
        <w:t xml:space="preserve">Javaslat: a települési önkormányzatok, </w:t>
      </w:r>
      <w:r>
        <w:t xml:space="preserve">kisebbségi önkormányzatok, illetve ezek </w:t>
      </w:r>
    </w:p>
    <w:p w:rsidR="00000000" w:rsidRDefault="0009535C">
      <w:proofErr w:type="gramStart"/>
      <w:r>
        <w:t>társulásai</w:t>
      </w:r>
      <w:proofErr w:type="gramEnd"/>
      <w:r>
        <w:t xml:space="preserve">; magán- és/vagy önkormányzati tulajdonú gazdasági társaságok, </w:t>
      </w:r>
    </w:p>
    <w:p w:rsidR="00000000" w:rsidRDefault="0009535C">
      <w:proofErr w:type="gramStart"/>
      <w:r>
        <w:rPr>
          <w:b/>
          <w:bCs/>
          <w:i/>
          <w:iCs/>
        </w:rPr>
        <w:t>lakosság</w:t>
      </w:r>
      <w:proofErr w:type="gramEnd"/>
      <w:r>
        <w:rPr>
          <w:b/>
          <w:bCs/>
          <w:i/>
          <w:iCs/>
        </w:rPr>
        <w:t>, civil szervezetek, egyházak, szövetkezetek</w:t>
      </w:r>
      <w:r>
        <w:t>.</w:t>
      </w:r>
    </w:p>
    <w:p w:rsidR="00000000" w:rsidRDefault="0009535C">
      <w:r>
        <w:t xml:space="preserve">2.2.3.4 Output indikátorok (beruházási prioritásonként és régiókategóriánként) </w:t>
      </w:r>
    </w:p>
    <w:p w:rsidR="00000000" w:rsidRDefault="0009535C">
      <w:r>
        <w:t>22. táb</w:t>
      </w:r>
      <w:r>
        <w:t xml:space="preserve">lázat: Általános és program specifikus output indikátorok ERFA, ESZA és </w:t>
      </w:r>
    </w:p>
    <w:p w:rsidR="00000000" w:rsidRDefault="0009535C">
      <w:r>
        <w:t>KA alapok esetében</w:t>
      </w:r>
    </w:p>
    <w:p w:rsidR="00000000" w:rsidRDefault="0009535C">
      <w:r>
        <w:t>Javaslat:</w:t>
      </w:r>
    </w:p>
    <w:p w:rsidR="00000000" w:rsidRDefault="0009535C">
      <w:pPr>
        <w:pStyle w:val="Szvegtrzs2"/>
      </w:pPr>
      <w:r>
        <w:t xml:space="preserve">Lakossági környezeti fenntarthatóságot biztosító egyedi </w:t>
      </w:r>
      <w:proofErr w:type="gramStart"/>
      <w:r>
        <w:t>rendszerek  (</w:t>
      </w:r>
      <w:proofErr w:type="gramEnd"/>
      <w:r>
        <w:t xml:space="preserve">száma) </w:t>
      </w:r>
    </w:p>
    <w:p w:rsidR="00000000" w:rsidRDefault="0009535C">
      <w:r>
        <w:t>(szennyvíz, víz, hulladék, biomassza, napenergia, szélenergia…)</w:t>
      </w:r>
    </w:p>
    <w:p w:rsidR="00000000" w:rsidRDefault="0009535C">
      <w:pPr>
        <w:rPr>
          <w:b/>
          <w:bCs/>
          <w:i/>
          <w:iCs/>
        </w:rPr>
      </w:pPr>
      <w:r>
        <w:t>23. táblázat:</w:t>
      </w:r>
      <w:r>
        <w:t xml:space="preserve"> indikátor</w:t>
      </w:r>
      <w:r>
        <w:rPr>
          <w:b/>
          <w:bCs/>
          <w:i/>
          <w:iCs/>
        </w:rPr>
        <w:t xml:space="preserve">: Lakossági környezeti fenntarthatóságot biztosító egyedi </w:t>
      </w:r>
    </w:p>
    <w:p w:rsidR="00000000" w:rsidRDefault="0009535C">
      <w:proofErr w:type="gramStart"/>
      <w:r>
        <w:rPr>
          <w:b/>
          <w:bCs/>
          <w:i/>
          <w:iCs/>
        </w:rPr>
        <w:t>rendszerek</w:t>
      </w:r>
      <w:proofErr w:type="gramEnd"/>
      <w:r>
        <w:rPr>
          <w:b/>
          <w:bCs/>
          <w:i/>
          <w:iCs/>
        </w:rPr>
        <w:t xml:space="preserve">  (száma)</w:t>
      </w:r>
      <w:r>
        <w:t xml:space="preserve"> (szennyvíz, víz, hulladék, biomassza, napenergia, </w:t>
      </w:r>
    </w:p>
    <w:p w:rsidR="00000000" w:rsidRDefault="0009535C">
      <w:proofErr w:type="gramStart"/>
      <w:r>
        <w:t>szélenergia</w:t>
      </w:r>
      <w:proofErr w:type="gramEnd"/>
      <w:r>
        <w:t>…)</w:t>
      </w:r>
    </w:p>
    <w:p w:rsidR="00000000" w:rsidRDefault="0009535C">
      <w:pPr>
        <w:pBdr>
          <w:bottom w:val="single" w:sz="6" w:space="1" w:color="auto"/>
        </w:pBdr>
      </w:pPr>
    </w:p>
    <w:p w:rsidR="00000000" w:rsidRDefault="0009535C"/>
    <w:p w:rsidR="00000000" w:rsidRDefault="0009535C">
      <w:pPr>
        <w:rPr>
          <w:b/>
          <w:bCs/>
          <w:highlight w:val="yellow"/>
        </w:rPr>
      </w:pPr>
      <w:r>
        <w:rPr>
          <w:b/>
          <w:bCs/>
          <w:highlight w:val="yellow"/>
        </w:rPr>
        <w:t>VÁLASSZA KI:</w:t>
      </w:r>
    </w:p>
    <w:p w:rsidR="00000000" w:rsidRDefault="0009535C">
      <w:pPr>
        <w:rPr>
          <w:b/>
          <w:bCs/>
          <w:sz w:val="36"/>
          <w:highlight w:val="yellow"/>
        </w:rPr>
      </w:pPr>
      <w:r>
        <w:rPr>
          <w:b/>
          <w:bCs/>
          <w:sz w:val="36"/>
          <w:highlight w:val="yellow"/>
        </w:rPr>
        <w:t xml:space="preserve">Alacsony széndioxid kibocsátású gazdaságra való áttérés kiemelten a városi </w:t>
      </w:r>
    </w:p>
    <w:p w:rsidR="00000000" w:rsidRDefault="0009535C">
      <w:pPr>
        <w:rPr>
          <w:b/>
          <w:bCs/>
          <w:sz w:val="36"/>
          <w:highlight w:val="yellow"/>
        </w:rPr>
      </w:pPr>
      <w:proofErr w:type="gramStart"/>
      <w:r>
        <w:rPr>
          <w:b/>
          <w:bCs/>
          <w:sz w:val="36"/>
          <w:highlight w:val="yellow"/>
        </w:rPr>
        <w:t>területeken</w:t>
      </w:r>
      <w:proofErr w:type="gramEnd"/>
      <w:r>
        <w:rPr>
          <w:b/>
          <w:bCs/>
          <w:sz w:val="36"/>
          <w:highlight w:val="yellow"/>
        </w:rPr>
        <w:t xml:space="preserve"> c. prioritással kapcsolatos észrevétel </w:t>
      </w:r>
    </w:p>
    <w:p w:rsidR="00000000" w:rsidRDefault="0009535C">
      <w:pPr>
        <w:rPr>
          <w:b/>
          <w:bCs/>
          <w:sz w:val="36"/>
          <w:highlight w:val="yellow"/>
        </w:rPr>
      </w:pPr>
    </w:p>
    <w:p w:rsidR="00000000" w:rsidRDefault="0009535C">
      <w:pPr>
        <w:rPr>
          <w:b/>
          <w:bCs/>
          <w:sz w:val="36"/>
        </w:rPr>
      </w:pPr>
      <w:r>
        <w:rPr>
          <w:b/>
          <w:bCs/>
          <w:highlight w:val="yellow"/>
        </w:rPr>
        <w:t>ÍRJA BE HA EGYET ÉRT:</w:t>
      </w:r>
    </w:p>
    <w:p w:rsidR="00000000" w:rsidRDefault="0009535C">
      <w:r>
        <w:t xml:space="preserve">A beruházási prioritásokhoz kapcsolódó specifikus célokhoz, specifikus </w:t>
      </w:r>
    </w:p>
    <w:p w:rsidR="00000000" w:rsidRDefault="0009535C">
      <w:proofErr w:type="gramStart"/>
      <w:r>
        <w:t>célkitűzéseknek</w:t>
      </w:r>
      <w:proofErr w:type="gramEnd"/>
      <w:r>
        <w:t xml:space="preserve"> megfelelő program specifikus eredményindikátorokhoz</w:t>
      </w:r>
    </w:p>
    <w:p w:rsidR="00000000" w:rsidRDefault="0009535C">
      <w:r>
        <w:t xml:space="preserve">Kérjük felvenni: </w:t>
      </w:r>
    </w:p>
    <w:p w:rsidR="00000000" w:rsidRDefault="0009535C">
      <w:r>
        <w:t>4(c) az infrastrukturális létesítm</w:t>
      </w:r>
      <w:r>
        <w:t xml:space="preserve">ényekben – többek között a középületekben – és </w:t>
      </w:r>
      <w:proofErr w:type="gramStart"/>
      <w:r>
        <w:t>a</w:t>
      </w:r>
      <w:proofErr w:type="gramEnd"/>
      <w:r>
        <w:t xml:space="preserve">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lakásépítési</w:t>
      </w:r>
      <w:proofErr w:type="gramEnd"/>
      <w:r>
        <w:t xml:space="preserve"> ágazatban </w:t>
      </w:r>
      <w:r>
        <w:rPr>
          <w:b/>
          <w:bCs/>
          <w:i/>
          <w:iCs/>
        </w:rPr>
        <w:t xml:space="preserve">és gazdasági tájérték elemek (malmok, major, …); </w:t>
      </w:r>
      <w:r>
        <w:rPr>
          <w:b/>
          <w:bCs/>
          <w:i/>
          <w:iCs/>
        </w:rPr>
        <w:cr/>
      </w:r>
      <w:proofErr w:type="gramStart"/>
      <w:r>
        <w:rPr>
          <w:b/>
          <w:bCs/>
          <w:i/>
          <w:iCs/>
        </w:rPr>
        <w:t>kistermelők</w:t>
      </w:r>
      <w:proofErr w:type="gramEnd"/>
      <w:r>
        <w:rPr>
          <w:b/>
          <w:bCs/>
          <w:i/>
          <w:iCs/>
        </w:rPr>
        <w:t xml:space="preserve"> kézművesek és mikrovállalkozások gazdaságaiban, műhelyeiben </w:t>
      </w:r>
      <w:r>
        <w:rPr>
          <w:b/>
          <w:bCs/>
          <w:i/>
          <w:iCs/>
        </w:rPr>
        <w:cr/>
      </w:r>
      <w:proofErr w:type="gramStart"/>
      <w:r>
        <w:rPr>
          <w:b/>
          <w:bCs/>
          <w:i/>
          <w:iCs/>
        </w:rPr>
        <w:t>energiahatékonyság</w:t>
      </w:r>
      <w:proofErr w:type="gramEnd"/>
      <w:r>
        <w:rPr>
          <w:b/>
          <w:bCs/>
          <w:i/>
          <w:iCs/>
        </w:rPr>
        <w:t xml:space="preserve"> és a megújuló energia támogatása </w:t>
      </w:r>
    </w:p>
    <w:p w:rsidR="00000000" w:rsidRDefault="0009535C">
      <w:r>
        <w:lastRenderedPageBreak/>
        <w:t>Lényege</w:t>
      </w:r>
      <w:r>
        <w:t xml:space="preserve">s fejlesztési szükséglet a települési önkormányzati infrastrukturális </w:t>
      </w:r>
    </w:p>
    <w:p w:rsidR="00000000" w:rsidRDefault="0009535C">
      <w:proofErr w:type="gramStart"/>
      <w:r>
        <w:t>létesítményekben</w:t>
      </w:r>
      <w:proofErr w:type="gramEnd"/>
      <w:r>
        <w:t xml:space="preserve">, az önkormányzati tulajdonú, közfeladatokat ellátó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intézményekben</w:t>
      </w:r>
      <w:proofErr w:type="gramEnd"/>
      <w:r>
        <w:t xml:space="preserve"> és az önkormányzati bér-lakásokban</w:t>
      </w:r>
      <w:r>
        <w:rPr>
          <w:b/>
          <w:bCs/>
          <w:i/>
          <w:iCs/>
        </w:rPr>
        <w:t xml:space="preserve">, valamint a lakossági </w:t>
      </w:r>
    </w:p>
    <w:p w:rsidR="00000000" w:rsidRDefault="0009535C">
      <w:proofErr w:type="gramStart"/>
      <w:r>
        <w:rPr>
          <w:b/>
          <w:bCs/>
          <w:i/>
          <w:iCs/>
        </w:rPr>
        <w:t>lakhatási</w:t>
      </w:r>
      <w:proofErr w:type="gramEnd"/>
      <w:r>
        <w:rPr>
          <w:b/>
          <w:bCs/>
          <w:i/>
          <w:iCs/>
        </w:rPr>
        <w:t xml:space="preserve"> és vállalkozási a</w:t>
      </w:r>
      <w:r>
        <w:t>z energiahatékon</w:t>
      </w:r>
      <w:r>
        <w:t xml:space="preserve">yság és a megújuló energia </w:t>
      </w:r>
    </w:p>
    <w:p w:rsidR="00000000" w:rsidRDefault="0009535C">
      <w:proofErr w:type="gramStart"/>
      <w:r>
        <w:t>támogatása</w:t>
      </w:r>
      <w:proofErr w:type="gramEnd"/>
      <w:r>
        <w:t xml:space="preserve">. </w:t>
      </w:r>
    </w:p>
    <w:p w:rsidR="00000000" w:rsidRDefault="0009535C"/>
    <w:p w:rsidR="00000000" w:rsidRDefault="0009535C">
      <w:r>
        <w:t xml:space="preserve">2.3.3 A beruházási prioritás keretében támogatott intézkedések (beruházási </w:t>
      </w:r>
      <w:r>
        <w:cr/>
      </w:r>
    </w:p>
    <w:p w:rsidR="00000000" w:rsidRDefault="0009535C">
      <w:proofErr w:type="gramStart"/>
      <w:r>
        <w:t>prioritásonként</w:t>
      </w:r>
      <w:proofErr w:type="gramEnd"/>
      <w:r>
        <w:t xml:space="preserve">) </w:t>
      </w:r>
    </w:p>
    <w:p w:rsidR="00000000" w:rsidRDefault="0009535C">
      <w:r>
        <w:t>1.</w:t>
      </w:r>
      <w:r>
        <w:tab/>
        <w:t xml:space="preserve">intézkedés: Alacsony szén-dioxid-kibocsátást célzó stratégiák </w:t>
      </w:r>
    </w:p>
    <w:p w:rsidR="00000000" w:rsidRDefault="0009535C">
      <w:proofErr w:type="gramStart"/>
      <w:r>
        <w:t>támogatása</w:t>
      </w:r>
      <w:proofErr w:type="gramEnd"/>
    </w:p>
    <w:p w:rsidR="00000000" w:rsidRDefault="0009535C">
      <w:r>
        <w:t xml:space="preserve">Javaslat: </w:t>
      </w:r>
    </w:p>
    <w:p w:rsidR="00000000" w:rsidRDefault="0009535C">
      <w:r>
        <w:rPr>
          <w:b/>
          <w:bCs/>
          <w:i/>
          <w:iCs/>
        </w:rPr>
        <w:t>Kedvezményezettek</w:t>
      </w:r>
      <w:r>
        <w:t xml:space="preserve"> típusainak me</w:t>
      </w:r>
      <w:r>
        <w:t xml:space="preserve">ghatározása: települési önkormányzatok, </w:t>
      </w:r>
    </w:p>
    <w:p w:rsidR="00000000" w:rsidRDefault="0009535C">
      <w:proofErr w:type="gramStart"/>
      <w:r>
        <w:t>önkormányzati</w:t>
      </w:r>
      <w:proofErr w:type="gramEnd"/>
      <w:r>
        <w:t xml:space="preserve"> tulajdonú gazdasági társaságok, magántulajdonú gazdasági </w:t>
      </w:r>
    </w:p>
    <w:p w:rsidR="00000000" w:rsidRDefault="0009535C">
      <w:proofErr w:type="gramStart"/>
      <w:r>
        <w:t>társaságok</w:t>
      </w:r>
      <w:proofErr w:type="gramEnd"/>
      <w:r>
        <w:t xml:space="preserve">, a nagyobb – akár csak részben – helyi alapanyagokat felhasználó, az </w:t>
      </w:r>
    </w:p>
    <w:p w:rsidR="00000000" w:rsidRDefault="0009535C">
      <w:proofErr w:type="gramStart"/>
      <w:r>
        <w:t>előállításhoz</w:t>
      </w:r>
      <w:proofErr w:type="gramEnd"/>
      <w:r>
        <w:t xml:space="preserve"> helyi munkaerőt alkalmazó kis- és középvállalkoz</w:t>
      </w:r>
      <w:r>
        <w:t xml:space="preserve">ások, </w:t>
      </w:r>
    </w:p>
    <w:p w:rsidR="00000000" w:rsidRDefault="0009535C">
      <w:pPr>
        <w:pStyle w:val="Szvegtrzs2"/>
      </w:pPr>
      <w:proofErr w:type="gramStart"/>
      <w:r>
        <w:t>önfoglalkoztatók</w:t>
      </w:r>
      <w:proofErr w:type="gramEnd"/>
      <w:r>
        <w:t>, szövetkezetek, egyházak, civil szervezetek.</w:t>
      </w:r>
    </w:p>
    <w:p w:rsidR="00000000" w:rsidRDefault="0009535C">
      <w:pPr>
        <w:pStyle w:val="Szvegtrzs2"/>
      </w:pPr>
    </w:p>
    <w:p w:rsidR="00000000" w:rsidRDefault="0009535C">
      <w:r>
        <w:t>2.</w:t>
      </w:r>
      <w:r>
        <w:tab/>
        <w:t>intézkedés: Kisléptékű közlekedési fejlesztések</w:t>
      </w:r>
    </w:p>
    <w:p w:rsidR="00000000" w:rsidRDefault="0009535C">
      <w:r>
        <w:t xml:space="preserve">Javaslat: </w:t>
      </w:r>
    </w:p>
    <w:p w:rsidR="00000000" w:rsidRDefault="0009535C">
      <w:r>
        <w:t xml:space="preserve">Kedvezményezettek típusainak meghatározása: A támogatások </w:t>
      </w:r>
    </w:p>
    <w:p w:rsidR="00000000" w:rsidRDefault="0009535C">
      <w:proofErr w:type="gramStart"/>
      <w:r>
        <w:t>kedvezményezettjei</w:t>
      </w:r>
      <w:proofErr w:type="gramEnd"/>
      <w:r>
        <w:t xml:space="preserve"> a települé-si önkormányzatok, az üzleti infras</w:t>
      </w:r>
      <w:r>
        <w:t xml:space="preserve">truktúra-elemek </w:t>
      </w:r>
    </w:p>
    <w:p w:rsidR="00000000" w:rsidRDefault="0009535C">
      <w:r>
        <w:t xml:space="preserve">(pl. ipari parkok, telephelyek logisztikai központok, kiemelt növekedési zónák) </w:t>
      </w:r>
    </w:p>
    <w:p w:rsidR="00000000" w:rsidRDefault="0009535C">
      <w:proofErr w:type="gramStart"/>
      <w:r>
        <w:t>üzemeltető</w:t>
      </w:r>
      <w:proofErr w:type="gramEnd"/>
      <w:r>
        <w:t xml:space="preserve"> gazdasági társaságai, VOLÁN társaságok, MÁV Zrt., NIF Zrt. </w:t>
      </w:r>
    </w:p>
    <w:p w:rsidR="00000000" w:rsidRDefault="0009535C">
      <w:pPr>
        <w:pStyle w:val="Szvegtrzs2"/>
      </w:pPr>
      <w:r>
        <w:t xml:space="preserve">Szövetkezetek, Civil szervezetek. </w:t>
      </w:r>
    </w:p>
    <w:p w:rsidR="00000000" w:rsidRDefault="0009535C"/>
    <w:p w:rsidR="00000000" w:rsidRDefault="0009535C">
      <w:r>
        <w:t>Specifikus cél 2: Települési energiahatékonyság növ</w:t>
      </w:r>
      <w:r>
        <w:t>elése</w:t>
      </w:r>
    </w:p>
    <w:p w:rsidR="00000000" w:rsidRDefault="0009535C">
      <w:r>
        <w:t xml:space="preserve">Javaslat: </w:t>
      </w:r>
    </w:p>
    <w:p w:rsidR="00000000" w:rsidRDefault="0009535C">
      <w:r>
        <w:t xml:space="preserve">A prioritás tengely keretében cél az önkormányzati tulajdonú, közfeladatokat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ellátó</w:t>
      </w:r>
      <w:proofErr w:type="gramEnd"/>
      <w:r>
        <w:t xml:space="preserve"> intézmények, önkormányzati tulajdonú lakóépületek, középületek, </w:t>
      </w:r>
      <w:r>
        <w:rPr>
          <w:b/>
          <w:bCs/>
          <w:i/>
          <w:iCs/>
        </w:rPr>
        <w:t xml:space="preserve">lakossági </w:t>
      </w:r>
    </w:p>
    <w:p w:rsidR="00000000" w:rsidRDefault="0009535C">
      <w:proofErr w:type="gramStart"/>
      <w:r>
        <w:rPr>
          <w:b/>
          <w:bCs/>
          <w:i/>
          <w:iCs/>
        </w:rPr>
        <w:t>lakóépületek</w:t>
      </w:r>
      <w:proofErr w:type="gramEnd"/>
      <w:r>
        <w:rPr>
          <w:b/>
          <w:bCs/>
          <w:i/>
          <w:iCs/>
        </w:rPr>
        <w:t>, vállalkozási és civil, valamint egyházi, szövetkezeti infrastrukt</w:t>
      </w:r>
      <w:r>
        <w:rPr>
          <w:b/>
          <w:bCs/>
          <w:i/>
          <w:iCs/>
        </w:rPr>
        <w:t>úra</w:t>
      </w:r>
      <w:r>
        <w:t xml:space="preserve"> </w:t>
      </w:r>
    </w:p>
    <w:p w:rsidR="00000000" w:rsidRDefault="0009535C">
      <w:proofErr w:type="gramStart"/>
      <w:r>
        <w:t>energiahatékonyságának</w:t>
      </w:r>
      <w:proofErr w:type="gramEnd"/>
      <w:r>
        <w:t xml:space="preserve"> javítása</w:t>
      </w:r>
      <w:r>
        <w:rPr>
          <w:b/>
          <w:bCs/>
          <w:i/>
          <w:iCs/>
        </w:rPr>
        <w:t>, a rezsiköltségek csökkentése</w:t>
      </w:r>
      <w:r>
        <w:t>. További cél a térségi és helyi léptékű energetikai potenciál kiaknázására épülő komplex fejlesztési programok megvalósítása.</w:t>
      </w:r>
    </w:p>
    <w:p w:rsidR="00000000" w:rsidRDefault="0009535C">
      <w:r>
        <w:t>2.3.5</w:t>
      </w:r>
      <w:r>
        <w:tab/>
        <w:t xml:space="preserve">A beruházási prioritás keretében támogatott intézkedések </w:t>
      </w:r>
    </w:p>
    <w:p w:rsidR="00000000" w:rsidRDefault="0009535C">
      <w:r>
        <w:t xml:space="preserve">Javaslat: </w:t>
      </w:r>
    </w:p>
    <w:p w:rsidR="00000000" w:rsidRDefault="0009535C">
      <w:r>
        <w:t>3. intézkedés: A települési önkormányzati infrastruktu</w:t>
      </w:r>
      <w:r>
        <w:t xml:space="preserve">rális létesítményekben, </w:t>
      </w:r>
    </w:p>
    <w:p w:rsidR="00000000" w:rsidRDefault="0009535C">
      <w:proofErr w:type="gramStart"/>
      <w:r>
        <w:t>önkormányzati</w:t>
      </w:r>
      <w:proofErr w:type="gramEnd"/>
      <w:r>
        <w:t xml:space="preserve"> tulajdonú, közfeladatokat ellátó intézményekben és az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önkormányzati</w:t>
      </w:r>
      <w:proofErr w:type="gramEnd"/>
      <w:r>
        <w:t xml:space="preserve"> bérlakásokban</w:t>
      </w:r>
      <w:r>
        <w:rPr>
          <w:b/>
          <w:bCs/>
          <w:i/>
          <w:iCs/>
        </w:rPr>
        <w:t xml:space="preserve">, lakossági lakóépületek, vállalkozási és civil, </w:t>
      </w:r>
    </w:p>
    <w:p w:rsidR="00000000" w:rsidRDefault="0009535C">
      <w:proofErr w:type="gramStart"/>
      <w:r>
        <w:rPr>
          <w:b/>
          <w:bCs/>
          <w:i/>
          <w:iCs/>
        </w:rPr>
        <w:t>valamint</w:t>
      </w:r>
      <w:proofErr w:type="gramEnd"/>
      <w:r>
        <w:rPr>
          <w:b/>
          <w:bCs/>
          <w:i/>
          <w:iCs/>
        </w:rPr>
        <w:t xml:space="preserve"> egyházi, szövetkezeti infrastruktúra</w:t>
      </w:r>
      <w:r>
        <w:t xml:space="preserve"> az energiahatékonyság növelése és </w:t>
      </w:r>
    </w:p>
    <w:p w:rsidR="00000000" w:rsidRDefault="0009535C">
      <w:proofErr w:type="gramStart"/>
      <w:r>
        <w:t>a</w:t>
      </w:r>
      <w:proofErr w:type="gramEnd"/>
      <w:r>
        <w:t xml:space="preserve"> me</w:t>
      </w:r>
      <w:r>
        <w:t>gújuló energia felhasználás támogatása</w:t>
      </w:r>
    </w:p>
    <w:p w:rsidR="00000000" w:rsidRDefault="0009535C">
      <w:r>
        <w:t>Kérjük az egész fejezetre átvezetni javaslatunkat!</w:t>
      </w:r>
    </w:p>
    <w:p w:rsidR="00000000" w:rsidRDefault="0009535C">
      <w:r>
        <w:t xml:space="preserve">Kedvezményezettek típusainak meghatározása: települési önkormányzatok,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lakossági</w:t>
      </w:r>
      <w:proofErr w:type="gramEnd"/>
      <w:r>
        <w:rPr>
          <w:b/>
          <w:bCs/>
          <w:i/>
          <w:iCs/>
        </w:rPr>
        <w:t xml:space="preserve"> lakóépületek, vállalkozási és civil, valamint egyházi, szövetkezeti </w:t>
      </w:r>
    </w:p>
    <w:p w:rsidR="00000000" w:rsidRDefault="0009535C">
      <w:proofErr w:type="gramStart"/>
      <w:r>
        <w:t>infrastruktúra</w:t>
      </w:r>
      <w:proofErr w:type="gramEnd"/>
    </w:p>
    <w:p w:rsidR="00000000" w:rsidRDefault="0009535C">
      <w:r>
        <w:t xml:space="preserve">4. intézkedés: Térségi és helyi léptékű energetikai potenciál kiaknázására épülő </w:t>
      </w:r>
    </w:p>
    <w:p w:rsidR="00000000" w:rsidRDefault="0009535C">
      <w:proofErr w:type="gramStart"/>
      <w:r>
        <w:t>komplex</w:t>
      </w:r>
      <w:proofErr w:type="gramEnd"/>
      <w:r>
        <w:t xml:space="preserve"> fejlesztési programok.</w:t>
      </w:r>
    </w:p>
    <w:p w:rsidR="00000000" w:rsidRDefault="0009535C">
      <w:r>
        <w:t xml:space="preserve">Javaslat: </w:t>
      </w:r>
    </w:p>
    <w:p w:rsidR="00000000" w:rsidRDefault="0009535C">
      <w:r>
        <w:t xml:space="preserve">Az intézkedés célja a szükséges kisebb léptékű, térségi és települési jelentőségű, </w:t>
      </w:r>
    </w:p>
    <w:p w:rsidR="00000000" w:rsidRDefault="0009535C">
      <w:proofErr w:type="gramStart"/>
      <w:r>
        <w:t>települési</w:t>
      </w:r>
      <w:proofErr w:type="gramEnd"/>
      <w:r>
        <w:t xml:space="preserve"> és településközi koordinációt igénylő</w:t>
      </w:r>
      <w:r>
        <w:t xml:space="preserve">, egyedi és közösségi rendszerek </w:t>
      </w:r>
    </w:p>
    <w:p w:rsidR="00000000" w:rsidRDefault="0009535C">
      <w:proofErr w:type="gramStart"/>
      <w:r>
        <w:lastRenderedPageBreak/>
        <w:t>által</w:t>
      </w:r>
      <w:proofErr w:type="gramEnd"/>
      <w:r>
        <w:t xml:space="preserve"> a megújuló forrásokból energia termelését és helyi felhasználását célzó </w:t>
      </w:r>
    </w:p>
    <w:p w:rsidR="00000000" w:rsidRDefault="0009535C">
      <w:proofErr w:type="gramStart"/>
      <w:r>
        <w:t>megoldások</w:t>
      </w:r>
      <w:proofErr w:type="gramEnd"/>
      <w:r>
        <w:t xml:space="preserve"> (pl. intelligens független hálózatok, tárolási és elosztási megoldások, </w:t>
      </w:r>
    </w:p>
    <w:p w:rsidR="00000000" w:rsidRDefault="0009535C">
      <w:proofErr w:type="gramStart"/>
      <w:r>
        <w:t>közösségi</w:t>
      </w:r>
      <w:proofErr w:type="gramEnd"/>
      <w:r>
        <w:t xml:space="preserve"> fűtőművek létesítése, integrált kisléptékű megúju</w:t>
      </w:r>
      <w:r>
        <w:t xml:space="preserve">ló energiatermelő </w:t>
      </w:r>
    </w:p>
    <w:p w:rsidR="00000000" w:rsidRDefault="0009535C">
      <w:proofErr w:type="gramStart"/>
      <w:r>
        <w:t>rendszerek</w:t>
      </w:r>
      <w:proofErr w:type="gramEnd"/>
      <w:r>
        <w:t>) megvaló-sításának támogatása.</w:t>
      </w:r>
    </w:p>
    <w:p w:rsidR="00000000" w:rsidRDefault="0009535C">
      <w:pPr>
        <w:rPr>
          <w:b/>
          <w:bCs/>
          <w:i/>
          <w:iCs/>
        </w:rPr>
      </w:pPr>
      <w:r>
        <w:t xml:space="preserve">Kedvezményezettek típusainak meghatározása: települési önkormányzatok, </w:t>
      </w:r>
      <w:r>
        <w:rPr>
          <w:b/>
          <w:bCs/>
          <w:i/>
          <w:iCs/>
        </w:rPr>
        <w:t xml:space="preserve">civil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szervezetek</w:t>
      </w:r>
      <w:proofErr w:type="gramEnd"/>
      <w:r>
        <w:rPr>
          <w:b/>
          <w:bCs/>
          <w:i/>
          <w:iCs/>
        </w:rPr>
        <w:t>, szövetkezetek, egyházak, Egyesülések.</w:t>
      </w:r>
    </w:p>
    <w:p w:rsidR="00000000" w:rsidRDefault="0009535C"/>
    <w:p w:rsidR="00000000" w:rsidRDefault="0009535C">
      <w:r>
        <w:t>2.3.6</w:t>
      </w:r>
      <w:r>
        <w:tab/>
        <w:t>Teljesítménykeret (prioritás-tengelyekként)</w:t>
      </w:r>
    </w:p>
    <w:p w:rsidR="00000000" w:rsidRDefault="0009535C">
      <w:r>
        <w:t xml:space="preserve">Javaslat: </w:t>
      </w:r>
    </w:p>
    <w:p w:rsidR="00000000" w:rsidRDefault="0009535C">
      <w:r>
        <w:t>A in</w:t>
      </w:r>
      <w:r>
        <w:t xml:space="preserve">tézkedések között több is az önkormányzati tulajdonú épületállomány, </w:t>
      </w:r>
    </w:p>
    <w:p w:rsidR="00000000" w:rsidRDefault="0009535C">
      <w:proofErr w:type="gramStart"/>
      <w:r>
        <w:rPr>
          <w:b/>
          <w:bCs/>
          <w:i/>
          <w:iCs/>
        </w:rPr>
        <w:t>lakossági</w:t>
      </w:r>
      <w:proofErr w:type="gramEnd"/>
      <w:r>
        <w:rPr>
          <w:b/>
          <w:bCs/>
          <w:i/>
          <w:iCs/>
        </w:rPr>
        <w:t>, civil szervezeti, szövetkezeti, egyházi</w:t>
      </w:r>
      <w:r>
        <w:t xml:space="preserve"> energetikai racionalizálását </w:t>
      </w:r>
    </w:p>
    <w:p w:rsidR="00000000" w:rsidRDefault="0009535C">
      <w:proofErr w:type="gramStart"/>
      <w:r>
        <w:t>célozza</w:t>
      </w:r>
      <w:proofErr w:type="gramEnd"/>
      <w:r>
        <w:t xml:space="preserve">, így „a települési önkormányzati infrastrukturális létesítményekben, az </w:t>
      </w:r>
    </w:p>
    <w:p w:rsidR="00000000" w:rsidRDefault="0009535C">
      <w:proofErr w:type="gramStart"/>
      <w:r>
        <w:t>önkormányzati</w:t>
      </w:r>
      <w:proofErr w:type="gramEnd"/>
      <w:r>
        <w:t xml:space="preserve"> tulajdonú,</w:t>
      </w:r>
      <w:r>
        <w:t xml:space="preserve"> közfeladatokat ellátó intézményekben és az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önkormányzati</w:t>
      </w:r>
      <w:proofErr w:type="gramEnd"/>
      <w:r>
        <w:t xml:space="preserve"> bérlakásokban, lakossági lakóépületekben, </w:t>
      </w:r>
      <w:r>
        <w:rPr>
          <w:b/>
          <w:bCs/>
          <w:i/>
          <w:iCs/>
        </w:rPr>
        <w:t xml:space="preserve">vállalkozási és civil,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valamint</w:t>
      </w:r>
      <w:proofErr w:type="gramEnd"/>
      <w:r>
        <w:rPr>
          <w:b/>
          <w:bCs/>
          <w:i/>
          <w:iCs/>
        </w:rPr>
        <w:t xml:space="preserve"> egyházi, szövetkezeti infrastruktúrákban az energiahatékonyság </w:t>
      </w:r>
    </w:p>
    <w:p w:rsidR="00000000" w:rsidRDefault="0009535C">
      <w:proofErr w:type="gramStart"/>
      <w:r>
        <w:rPr>
          <w:b/>
          <w:bCs/>
          <w:i/>
          <w:iCs/>
        </w:rPr>
        <w:t>növelése</w:t>
      </w:r>
      <w:proofErr w:type="gramEnd"/>
      <w:r>
        <w:rPr>
          <w:b/>
          <w:bCs/>
          <w:i/>
          <w:iCs/>
        </w:rPr>
        <w:t xml:space="preserve"> és a megújuló energia felhasználás támogatása</w:t>
      </w:r>
      <w:r>
        <w:t>” és</w:t>
      </w:r>
      <w:r>
        <w:t xml:space="preserve"> a „térségi és helyi </w:t>
      </w:r>
    </w:p>
    <w:p w:rsidR="00000000" w:rsidRDefault="0009535C">
      <w:proofErr w:type="gramStart"/>
      <w:r>
        <w:t>léptékű</w:t>
      </w:r>
      <w:proofErr w:type="gramEnd"/>
      <w:r>
        <w:t xml:space="preserve"> energetikai potenciál kiaknázására épülő komplex fejlesztési programok” </w:t>
      </w:r>
    </w:p>
    <w:p w:rsidR="00000000" w:rsidRDefault="0009535C">
      <w:proofErr w:type="gramStart"/>
      <w:r>
        <w:t>címet</w:t>
      </w:r>
      <w:proofErr w:type="gramEnd"/>
      <w:r>
        <w:t xml:space="preserve"> viselő intézkedések.</w:t>
      </w:r>
    </w:p>
    <w:p w:rsidR="00000000" w:rsidRDefault="0009535C"/>
    <w:p w:rsidR="00000000" w:rsidRDefault="0009535C"/>
    <w:p w:rsidR="00000000" w:rsidRDefault="0009535C">
      <w:pPr>
        <w:rPr>
          <w:b/>
          <w:bCs/>
          <w:highlight w:val="yellow"/>
        </w:rPr>
      </w:pPr>
      <w:r>
        <w:rPr>
          <w:b/>
          <w:bCs/>
          <w:highlight w:val="yellow"/>
        </w:rPr>
        <w:t>VÁLASSZA KI:</w:t>
      </w:r>
    </w:p>
    <w:p w:rsidR="00000000" w:rsidRDefault="0009535C">
      <w:pPr>
        <w:rPr>
          <w:b/>
          <w:bCs/>
          <w:sz w:val="36"/>
          <w:highlight w:val="yellow"/>
        </w:rPr>
      </w:pPr>
      <w:r>
        <w:rPr>
          <w:b/>
          <w:bCs/>
          <w:sz w:val="36"/>
          <w:highlight w:val="yellow"/>
        </w:rPr>
        <w:t xml:space="preserve">A társadalmi befogadás erősítése és a közösségi szolgáltatások helyi szintű </w:t>
      </w:r>
    </w:p>
    <w:p w:rsidR="00000000" w:rsidRDefault="0009535C">
      <w:pPr>
        <w:rPr>
          <w:b/>
          <w:bCs/>
          <w:sz w:val="36"/>
          <w:highlight w:val="yellow"/>
        </w:rPr>
      </w:pPr>
      <w:proofErr w:type="gramStart"/>
      <w:r>
        <w:rPr>
          <w:b/>
          <w:bCs/>
          <w:sz w:val="36"/>
          <w:highlight w:val="yellow"/>
        </w:rPr>
        <w:t>fejlesztése</w:t>
      </w:r>
      <w:proofErr w:type="gramEnd"/>
      <w:r>
        <w:rPr>
          <w:b/>
          <w:bCs/>
          <w:sz w:val="36"/>
          <w:highlight w:val="yellow"/>
        </w:rPr>
        <w:t xml:space="preserve"> c. prioritással kapcso</w:t>
      </w:r>
      <w:r>
        <w:rPr>
          <w:b/>
          <w:bCs/>
          <w:sz w:val="36"/>
          <w:highlight w:val="yellow"/>
        </w:rPr>
        <w:t xml:space="preserve">latos észrevétel </w:t>
      </w:r>
    </w:p>
    <w:p w:rsidR="00000000" w:rsidRDefault="0009535C">
      <w:pPr>
        <w:rPr>
          <w:highlight w:val="yellow"/>
        </w:rPr>
      </w:pPr>
    </w:p>
    <w:p w:rsidR="00000000" w:rsidRDefault="0009535C">
      <w:r>
        <w:rPr>
          <w:b/>
          <w:bCs/>
          <w:highlight w:val="yellow"/>
        </w:rPr>
        <w:t>ÍRJA BE HA EGYET ÉRT:</w:t>
      </w:r>
    </w:p>
    <w:p w:rsidR="00000000" w:rsidRDefault="0009535C">
      <w:r>
        <w:t xml:space="preserve">2.4.3 A beruházási prioritás keretében támogatott intézkedések (beruházási </w:t>
      </w:r>
    </w:p>
    <w:p w:rsidR="00000000" w:rsidRDefault="0009535C">
      <w:proofErr w:type="gramStart"/>
      <w:r>
        <w:t>prioritásonként</w:t>
      </w:r>
      <w:proofErr w:type="gramEnd"/>
      <w:r>
        <w:t xml:space="preserve">) </w:t>
      </w:r>
    </w:p>
    <w:p w:rsidR="00000000" w:rsidRDefault="0009535C">
      <w:r>
        <w:t xml:space="preserve">1. intézkedés: Egészségügyi alapellátás és önkormányzati járóbeteg ellátás </w:t>
      </w:r>
    </w:p>
    <w:p w:rsidR="00000000" w:rsidRDefault="0009535C">
      <w:proofErr w:type="gramStart"/>
      <w:r>
        <w:t>infrastrukturális</w:t>
      </w:r>
      <w:proofErr w:type="gramEnd"/>
      <w:r>
        <w:t xml:space="preserve"> fejlesztése</w:t>
      </w:r>
    </w:p>
    <w:p w:rsidR="00000000" w:rsidRDefault="0009535C">
      <w:r>
        <w:t xml:space="preserve">Javaslat: </w:t>
      </w:r>
    </w:p>
    <w:p w:rsidR="00000000" w:rsidRDefault="0009535C">
      <w:r>
        <w:t>A TO</w:t>
      </w:r>
      <w:r>
        <w:t>P által támogatott intézkedés al</w:t>
      </w:r>
      <w:r>
        <w:t xml:space="preserve">apvető célja az egészségügyi alapellátási és </w:t>
      </w:r>
    </w:p>
    <w:p w:rsidR="00000000" w:rsidRDefault="0009535C">
      <w:r>
        <w:t xml:space="preserve">járóbeteg intézmények modernizációjának támogatása az infrastruktúra és </w:t>
      </w:r>
    </w:p>
    <w:p w:rsidR="00000000" w:rsidRDefault="0009535C">
      <w:proofErr w:type="gramStart"/>
      <w:r>
        <w:t>eszközfejlesztés</w:t>
      </w:r>
      <w:proofErr w:type="gramEnd"/>
      <w:r>
        <w:t xml:space="preserve"> célirányos támogatásával, annak érdekében, hogy az egyes </w:t>
      </w:r>
    </w:p>
    <w:p w:rsidR="00000000" w:rsidRDefault="0009535C">
      <w:proofErr w:type="gramStart"/>
      <w:r>
        <w:t>kistérségekben</w:t>
      </w:r>
      <w:proofErr w:type="gramEnd"/>
      <w:r>
        <w:t xml:space="preserve"> minden lakos számára hozzáférhetővé váljanak a </w:t>
      </w:r>
      <w:r>
        <w:t xml:space="preserve">megfelelő </w:t>
      </w:r>
    </w:p>
    <w:p w:rsidR="00000000" w:rsidRDefault="0009535C">
      <w:proofErr w:type="gramStart"/>
      <w:r>
        <w:t>infrastrukturális</w:t>
      </w:r>
      <w:proofErr w:type="gramEnd"/>
      <w:r>
        <w:t xml:space="preserve"> ellátottsággal rendelkező egészségügyi </w:t>
      </w:r>
      <w:r>
        <w:rPr>
          <w:b/>
          <w:bCs/>
          <w:i/>
          <w:iCs/>
        </w:rPr>
        <w:t>ellátás</w:t>
      </w:r>
      <w:r>
        <w:t xml:space="preserve"> és intézmények </w:t>
      </w:r>
    </w:p>
    <w:p w:rsidR="00000000" w:rsidRDefault="0009535C">
      <w:proofErr w:type="gramStart"/>
      <w:r>
        <w:t>szolgáltatásai</w:t>
      </w:r>
      <w:proofErr w:type="gramEnd"/>
      <w:r>
        <w:t>.</w:t>
      </w:r>
    </w:p>
    <w:p w:rsidR="00000000" w:rsidRDefault="0009535C">
      <w:r>
        <w:t xml:space="preserve">Az alapellátási szolgálatok fejlesztésének keretében a háziorvosi szolgálatnak – </w:t>
      </w:r>
    </w:p>
    <w:p w:rsidR="00000000" w:rsidRDefault="0009535C">
      <w:proofErr w:type="gramStart"/>
      <w:r>
        <w:t>felnőtt</w:t>
      </w:r>
      <w:proofErr w:type="gramEnd"/>
      <w:r>
        <w:t xml:space="preserve"> gyemek, vegyes praxis –, fogorvosi szolgálatnak, központi </w:t>
      </w:r>
      <w:r>
        <w:t xml:space="preserve">alapellátási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ügyeletnek</w:t>
      </w:r>
      <w:proofErr w:type="gramEnd"/>
      <w:r>
        <w:t xml:space="preserve"> helyt adó épületek, </w:t>
      </w:r>
      <w:r>
        <w:rPr>
          <w:b/>
          <w:bCs/>
          <w:i/>
          <w:iCs/>
        </w:rPr>
        <w:t xml:space="preserve">közétkezteésben a kistérségi szinten az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ételallergiás</w:t>
      </w:r>
      <w:proofErr w:type="gramEnd"/>
      <w:r>
        <w:rPr>
          <w:b/>
          <w:bCs/>
          <w:i/>
          <w:iCs/>
        </w:rPr>
        <w:t xml:space="preserve">, tápanyagzavaros ellátottak részére történő főzőkonyha </w:t>
      </w:r>
    </w:p>
    <w:p w:rsidR="00000000" w:rsidRDefault="0009535C">
      <w:proofErr w:type="gramStart"/>
      <w:r>
        <w:rPr>
          <w:b/>
          <w:bCs/>
          <w:i/>
          <w:iCs/>
        </w:rPr>
        <w:t>infrastruktúra</w:t>
      </w:r>
      <w:proofErr w:type="gramEnd"/>
      <w:r>
        <w:rPr>
          <w:b/>
          <w:bCs/>
          <w:i/>
          <w:iCs/>
        </w:rPr>
        <w:t xml:space="preserve"> és eszközberuházás fejlesztésére lesz lehetőség</w:t>
      </w:r>
      <w:r>
        <w:t>.</w:t>
      </w:r>
    </w:p>
    <w:p w:rsidR="00000000" w:rsidRDefault="0009535C">
      <w:r>
        <w:t xml:space="preserve">Támogatandó tevékenységek: </w:t>
      </w:r>
    </w:p>
    <w:p w:rsidR="00000000" w:rsidRDefault="0009535C">
      <w:r>
        <w:t xml:space="preserve"> </w:t>
      </w:r>
      <w:proofErr w:type="gramStart"/>
      <w:r>
        <w:t>meglév</w:t>
      </w:r>
      <w:r>
        <w:t>ő</w:t>
      </w:r>
      <w:proofErr w:type="gramEnd"/>
      <w:r>
        <w:t xml:space="preserve"> orvosi rendelők, </w:t>
      </w:r>
      <w:r>
        <w:rPr>
          <w:b/>
          <w:bCs/>
          <w:i/>
          <w:iCs/>
        </w:rPr>
        <w:t xml:space="preserve">közétkeztetési </w:t>
      </w:r>
      <w:r>
        <w:t xml:space="preserve">infrastruktúra fejlesztése, </w:t>
      </w:r>
    </w:p>
    <w:p w:rsidR="00000000" w:rsidRDefault="0009535C">
      <w:proofErr w:type="gramStart"/>
      <w:r>
        <w:t>akadálymentesítése</w:t>
      </w:r>
      <w:proofErr w:type="gramEnd"/>
      <w:r>
        <w:t xml:space="preserve">; </w:t>
      </w:r>
    </w:p>
    <w:p w:rsidR="00000000" w:rsidRDefault="0009535C">
      <w:r>
        <w:t xml:space="preserve"> </w:t>
      </w:r>
      <w:proofErr w:type="gramStart"/>
      <w:r>
        <w:t>eddig</w:t>
      </w:r>
      <w:proofErr w:type="gramEnd"/>
      <w:r>
        <w:t xml:space="preserve"> más célra használt ingatlan orvosi rendelővé/egészségházzá vagy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központosított</w:t>
      </w:r>
      <w:proofErr w:type="gramEnd"/>
      <w:r>
        <w:t xml:space="preserve"> alapellátási ügyeletté, </w:t>
      </w:r>
      <w:r>
        <w:rPr>
          <w:b/>
          <w:bCs/>
          <w:i/>
          <w:iCs/>
        </w:rPr>
        <w:t xml:space="preserve">ételallregiás vagy tápanyagzavaros </w:t>
      </w:r>
    </w:p>
    <w:p w:rsidR="00000000" w:rsidRDefault="0009535C">
      <w:proofErr w:type="gramStart"/>
      <w:r>
        <w:rPr>
          <w:b/>
          <w:bCs/>
          <w:i/>
          <w:iCs/>
        </w:rPr>
        <w:t>ellátottak</w:t>
      </w:r>
      <w:proofErr w:type="gramEnd"/>
      <w:r>
        <w:rPr>
          <w:b/>
          <w:bCs/>
          <w:i/>
          <w:iCs/>
        </w:rPr>
        <w:t xml:space="preserve"> kiszolgálását</w:t>
      </w:r>
      <w:r>
        <w:rPr>
          <w:b/>
          <w:bCs/>
          <w:i/>
          <w:iCs/>
        </w:rPr>
        <w:t xml:space="preserve"> lehetővé tevő főzőkonyhává</w:t>
      </w:r>
      <w:r>
        <w:t xml:space="preserve"> való kialakítása, indokolt </w:t>
      </w:r>
    </w:p>
    <w:p w:rsidR="00000000" w:rsidRDefault="0009535C">
      <w:proofErr w:type="gramStart"/>
      <w:r>
        <w:t>esetben</w:t>
      </w:r>
      <w:proofErr w:type="gramEnd"/>
      <w:r>
        <w:t xml:space="preserve"> új építése; </w:t>
      </w:r>
    </w:p>
    <w:p w:rsidR="00000000" w:rsidRDefault="0009535C">
      <w:r>
        <w:lastRenderedPageBreak/>
        <w:t xml:space="preserve">56. táblázat indikátor: Támogatásban részesülő KKV vállalatok, vállalkozások, </w:t>
      </w:r>
    </w:p>
    <w:p w:rsidR="00000000" w:rsidRDefault="0009535C">
      <w:proofErr w:type="gramStart"/>
      <w:r>
        <w:rPr>
          <w:b/>
          <w:bCs/>
          <w:i/>
          <w:iCs/>
        </w:rPr>
        <w:t>önfoglalkoztatók</w:t>
      </w:r>
      <w:proofErr w:type="gramEnd"/>
      <w:r>
        <w:rPr>
          <w:b/>
          <w:bCs/>
          <w:i/>
          <w:iCs/>
        </w:rPr>
        <w:t>, civil szervezetek, szövetkezetek, egyházak</w:t>
      </w:r>
      <w:r>
        <w:t xml:space="preserve"> által bevezetett új </w:t>
      </w:r>
    </w:p>
    <w:p w:rsidR="00000000" w:rsidRDefault="0009535C">
      <w:proofErr w:type="gramStart"/>
      <w:r>
        <w:t>helyi</w:t>
      </w:r>
      <w:proofErr w:type="gramEnd"/>
      <w:r>
        <w:t xml:space="preserve"> termékek szá</w:t>
      </w:r>
      <w:r>
        <w:t xml:space="preserve">ma Minőségi fejlesztésen átesett közösségi és szabadidős terek </w:t>
      </w:r>
    </w:p>
    <w:p w:rsidR="00000000" w:rsidRDefault="0009535C">
      <w:proofErr w:type="gramStart"/>
      <w:r>
        <w:t>és</w:t>
      </w:r>
      <w:proofErr w:type="gramEnd"/>
      <w:r>
        <w:t xml:space="preserve"> turisztikai létesítmények, attrakciók fejlesztése által érintett lakosok száma </w:t>
      </w:r>
    </w:p>
    <w:p w:rsidR="00000000" w:rsidRDefault="0009535C"/>
    <w:p w:rsidR="00000000" w:rsidRDefault="0009535C">
      <w:r>
        <w:t xml:space="preserve">A beruházási prioritásokhoz kapcsolódó specifikus célokhoz, specifikus </w:t>
      </w:r>
    </w:p>
    <w:p w:rsidR="00000000" w:rsidRDefault="0009535C">
      <w:proofErr w:type="gramStart"/>
      <w:r>
        <w:t>célkitűzéseknek</w:t>
      </w:r>
      <w:proofErr w:type="gramEnd"/>
      <w:r>
        <w:t xml:space="preserve"> megfelelő program sp</w:t>
      </w:r>
      <w:r>
        <w:t>ecifikus eredményindikátorokhoz</w:t>
      </w:r>
    </w:p>
    <w:p w:rsidR="00000000" w:rsidRDefault="0009535C">
      <w:pPr>
        <w:rPr>
          <w:b/>
          <w:bCs/>
          <w:i/>
          <w:iCs/>
        </w:rPr>
      </w:pPr>
      <w:r>
        <w:t xml:space="preserve">Kérjük felvenni: </w:t>
      </w:r>
      <w:r>
        <w:rPr>
          <w:b/>
          <w:bCs/>
          <w:i/>
          <w:iCs/>
        </w:rPr>
        <w:t xml:space="preserve">Önkormányzati/állami/egyházi/alapítványi tulajdonban lévő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közétkeztetési</w:t>
      </w:r>
      <w:proofErr w:type="gramEnd"/>
      <w:r>
        <w:rPr>
          <w:b/>
          <w:bCs/>
          <w:i/>
          <w:iCs/>
        </w:rPr>
        <w:t xml:space="preserve"> konyhák felszereltségének infrastruktúrális fejlesztésének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támogatása</w:t>
      </w:r>
      <w:proofErr w:type="gramEnd"/>
      <w:r>
        <w:rPr>
          <w:b/>
          <w:bCs/>
          <w:i/>
          <w:iCs/>
        </w:rPr>
        <w:t xml:space="preserve">, beleértve járásonként egy konyha ételallergiások,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táplálék-a</w:t>
      </w:r>
      <w:r>
        <w:rPr>
          <w:b/>
          <w:bCs/>
          <w:i/>
          <w:iCs/>
        </w:rPr>
        <w:t>nyagcsere</w:t>
      </w:r>
      <w:proofErr w:type="gramEnd"/>
      <w:r>
        <w:rPr>
          <w:b/>
          <w:bCs/>
          <w:i/>
          <w:iCs/>
        </w:rPr>
        <w:t xml:space="preserve"> zavarral küzdők részére történő infrastruktúra és eszköz </w:t>
      </w:r>
    </w:p>
    <w:p w:rsidR="00000000" w:rsidRDefault="0009535C">
      <w:proofErr w:type="gramStart"/>
      <w:r>
        <w:rPr>
          <w:b/>
          <w:bCs/>
          <w:i/>
          <w:iCs/>
        </w:rPr>
        <w:t>beruházást</w:t>
      </w:r>
      <w:proofErr w:type="gramEnd"/>
      <w:r>
        <w:rPr>
          <w:b/>
          <w:bCs/>
          <w:i/>
          <w:iCs/>
        </w:rPr>
        <w:t>.</w:t>
      </w:r>
      <w:r>
        <w:t xml:space="preserve"> (ERFA 5. cikk 9 (a</w:t>
      </w:r>
      <w:proofErr w:type="gramStart"/>
      <w:r>
        <w:t>) )</w:t>
      </w:r>
      <w:proofErr w:type="gramEnd"/>
    </w:p>
    <w:p w:rsidR="00000000" w:rsidRDefault="0009535C"/>
    <w:p w:rsidR="00000000" w:rsidRDefault="0009535C"/>
    <w:p w:rsidR="00000000" w:rsidRDefault="0009535C">
      <w:r>
        <w:rPr>
          <w:b/>
          <w:bCs/>
          <w:highlight w:val="yellow"/>
        </w:rPr>
        <w:t>VÁLASSZA KI:</w:t>
      </w:r>
    </w:p>
    <w:p w:rsidR="00000000" w:rsidRDefault="0009535C">
      <w:pPr>
        <w:rPr>
          <w:b/>
          <w:bCs/>
          <w:sz w:val="36"/>
          <w:highlight w:val="yellow"/>
        </w:rPr>
      </w:pPr>
      <w:r>
        <w:rPr>
          <w:b/>
          <w:bCs/>
          <w:sz w:val="36"/>
          <w:highlight w:val="yellow"/>
        </w:rPr>
        <w:t xml:space="preserve">Közösségi szinten irányított várostérségi helyi fejlesztések (CLLD típusú </w:t>
      </w:r>
    </w:p>
    <w:p w:rsidR="00000000" w:rsidRDefault="0009535C">
      <w:pPr>
        <w:rPr>
          <w:b/>
          <w:bCs/>
          <w:sz w:val="36"/>
        </w:rPr>
      </w:pPr>
      <w:proofErr w:type="gramStart"/>
      <w:r>
        <w:rPr>
          <w:b/>
          <w:bCs/>
          <w:sz w:val="36"/>
          <w:highlight w:val="yellow"/>
        </w:rPr>
        <w:t>fejlesztések</w:t>
      </w:r>
      <w:proofErr w:type="gramEnd"/>
      <w:r>
        <w:rPr>
          <w:b/>
          <w:bCs/>
          <w:sz w:val="36"/>
          <w:highlight w:val="yellow"/>
        </w:rPr>
        <w:t>) c. prioritással kapcsolatos észrevétel</w:t>
      </w:r>
      <w:r>
        <w:rPr>
          <w:b/>
          <w:bCs/>
          <w:sz w:val="36"/>
        </w:rPr>
        <w:t xml:space="preserve"> </w:t>
      </w:r>
    </w:p>
    <w:p w:rsidR="00000000" w:rsidRDefault="0009535C">
      <w:pPr>
        <w:rPr>
          <w:b/>
          <w:bCs/>
          <w:sz w:val="36"/>
        </w:rPr>
      </w:pPr>
    </w:p>
    <w:p w:rsidR="00000000" w:rsidRDefault="0009535C">
      <w:r>
        <w:rPr>
          <w:b/>
          <w:bCs/>
          <w:highlight w:val="yellow"/>
        </w:rPr>
        <w:t>ÍRJA BE H</w:t>
      </w:r>
      <w:r>
        <w:rPr>
          <w:b/>
          <w:bCs/>
          <w:highlight w:val="yellow"/>
        </w:rPr>
        <w:t>A EGYET ÉRT:</w:t>
      </w:r>
    </w:p>
    <w:p w:rsidR="00000000" w:rsidRDefault="0009535C">
      <w:r>
        <w:t xml:space="preserve">A beruházási prioritásokhoz kapcsolódó specifikus célkitűzéseknek megfelelő </w:t>
      </w:r>
    </w:p>
    <w:p w:rsidR="00000000" w:rsidRDefault="0009535C">
      <w:proofErr w:type="gramStart"/>
      <w:r>
        <w:t>program</w:t>
      </w:r>
      <w:proofErr w:type="gramEnd"/>
      <w:r>
        <w:t xml:space="preserve"> specifikus eredményindikátorokhoz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>Kérjük NYOMATÉKOSAN felvenni: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Támogatásban részesülő vállalatok, kistermelők, kézművesek, szövetkezetek,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vállalkozások</w:t>
      </w:r>
      <w:proofErr w:type="gramEnd"/>
      <w:r>
        <w:rPr>
          <w:b/>
          <w:bCs/>
          <w:i/>
          <w:iCs/>
        </w:rPr>
        <w:t>, civ</w:t>
      </w:r>
      <w:r>
        <w:rPr>
          <w:b/>
          <w:bCs/>
          <w:i/>
          <w:iCs/>
        </w:rPr>
        <w:t xml:space="preserve">il szervezetek által bevezetett új helyi termékek száma (db) </w:t>
      </w:r>
    </w:p>
    <w:p w:rsidR="00000000" w:rsidRDefault="0009535C">
      <w:r>
        <w:t xml:space="preserve">2.5.3 A beruházási prioritás keretében támogatott intézkedések (beruházási </w:t>
      </w:r>
    </w:p>
    <w:p w:rsidR="00000000" w:rsidRDefault="0009535C">
      <w:proofErr w:type="gramStart"/>
      <w:r>
        <w:t>prioritásonként</w:t>
      </w:r>
      <w:proofErr w:type="gramEnd"/>
      <w:r>
        <w:t xml:space="preserve">) </w:t>
      </w:r>
    </w:p>
    <w:p w:rsidR="00000000" w:rsidRDefault="0009535C">
      <w:r>
        <w:t>1.</w:t>
      </w:r>
      <w:r>
        <w:tab/>
        <w:t>intézkedés: Közösségi szinten irányított helyi gazdaságfejlesztés</w:t>
      </w:r>
    </w:p>
    <w:p w:rsidR="00000000" w:rsidRDefault="0009535C">
      <w:r>
        <w:t>Javaslat:</w:t>
      </w:r>
    </w:p>
    <w:p w:rsidR="00000000" w:rsidRDefault="0009535C">
      <w:r>
        <w:rPr>
          <w:b/>
          <w:bCs/>
          <w:i/>
          <w:iCs/>
        </w:rPr>
        <w:t>Kedvezményezettek típ</w:t>
      </w:r>
      <w:r>
        <w:rPr>
          <w:b/>
          <w:bCs/>
          <w:i/>
          <w:iCs/>
        </w:rPr>
        <w:t>usai</w:t>
      </w:r>
      <w:r>
        <w:t xml:space="preserve">: Közösségi szinten irányított helyi fejlesztési </w:t>
      </w:r>
    </w:p>
    <w:p w:rsidR="00000000" w:rsidRDefault="0009535C">
      <w:proofErr w:type="gramStart"/>
      <w:r>
        <w:t>stratégiákat</w:t>
      </w:r>
      <w:proofErr w:type="gramEnd"/>
      <w:r>
        <w:t xml:space="preserve"> (CLLD) megvalósító helyi akci</w:t>
      </w:r>
      <w:r>
        <w:t xml:space="preserve">ócsoportokban résztvevő, helyi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akciócsoportok</w:t>
      </w:r>
      <w:proofErr w:type="gramEnd"/>
      <w:r>
        <w:t xml:space="preserve"> területén működő ön-kormányzatok és intézményeik</w:t>
      </w:r>
      <w:r>
        <w:rPr>
          <w:b/>
          <w:bCs/>
          <w:i/>
          <w:iCs/>
        </w:rPr>
        <w:t xml:space="preserve">, mikro- és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kis-</w:t>
      </w:r>
      <w:proofErr w:type="gramEnd"/>
      <w:r>
        <w:rPr>
          <w:b/>
          <w:bCs/>
          <w:i/>
          <w:iCs/>
        </w:rPr>
        <w:t xml:space="preserve"> és középvállalkozások, önfoglalkoztatók, civil szervezetek.</w:t>
      </w:r>
    </w:p>
    <w:p w:rsidR="00000000" w:rsidRDefault="0009535C">
      <w:r>
        <w:t>2. intézkedés: Helyi kapcsolódó közösségi terek és szolgáltatások fejlesztése</w:t>
      </w:r>
    </w:p>
    <w:p w:rsidR="00000000" w:rsidRDefault="0009535C">
      <w:r>
        <w:t>58. t</w:t>
      </w:r>
      <w:r>
        <w:t xml:space="preserve">áblázat: indikátor: Támogatásban részesülő vállalatok, vállalkozások,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önfoglalkoztatók</w:t>
      </w:r>
      <w:proofErr w:type="gramEnd"/>
      <w:r>
        <w:rPr>
          <w:b/>
          <w:bCs/>
          <w:i/>
          <w:iCs/>
        </w:rPr>
        <w:t xml:space="preserve">, szövetkezetek, egyházak, civil szervezetek száma 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 kkv-knak, önfoglalkoztatók, szövetkezetek, egyházak, civil szervezetek részére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nyújtott</w:t>
      </w:r>
      <w:proofErr w:type="gramEnd"/>
      <w:r>
        <w:rPr>
          <w:b/>
          <w:bCs/>
          <w:i/>
          <w:iCs/>
        </w:rPr>
        <w:t xml:space="preserve"> köztámogatáshoz illeszkedő</w:t>
      </w:r>
      <w:r>
        <w:rPr>
          <w:b/>
          <w:bCs/>
          <w:i/>
          <w:iCs/>
        </w:rPr>
        <w:t xml:space="preserve"> magánberuházás (vissza nem fizetendő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támogatás</w:t>
      </w:r>
      <w:proofErr w:type="gramEnd"/>
      <w:r>
        <w:rPr>
          <w:b/>
          <w:bCs/>
          <w:i/>
          <w:iCs/>
        </w:rPr>
        <w:t xml:space="preserve">) </w:t>
      </w:r>
    </w:p>
    <w:p w:rsidR="00000000" w:rsidRDefault="0009535C">
      <w:r>
        <w:t xml:space="preserve">Minőségi fejlesztésen átesett közösségi és szabadidős terek és létesítmények </w:t>
      </w:r>
    </w:p>
    <w:p w:rsidR="00000000" w:rsidRDefault="0009535C">
      <w:pPr>
        <w:pStyle w:val="Szvegtrzs2"/>
      </w:pPr>
      <w:r>
        <w:t xml:space="preserve">Beleértve a közösségi feldolgózókat. </w:t>
      </w:r>
    </w:p>
    <w:p w:rsidR="00000000" w:rsidRDefault="0009535C">
      <w:r>
        <w:t xml:space="preserve">2.5.5 Teljesítménykeret </w:t>
      </w:r>
    </w:p>
    <w:p w:rsidR="00000000" w:rsidRDefault="0009535C">
      <w:r>
        <w:t>A prioritás egyik legfontosabb célja a mikro-, valamint a kis- é</w:t>
      </w:r>
      <w:r>
        <w:t xml:space="preserve">s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t>középvállalkozások</w:t>
      </w:r>
      <w:proofErr w:type="gramEnd"/>
      <w:r>
        <w:t xml:space="preserve">, </w:t>
      </w:r>
      <w:r>
        <w:rPr>
          <w:b/>
          <w:bCs/>
          <w:i/>
          <w:iCs/>
        </w:rPr>
        <w:t xml:space="preserve">önfoglalkoztatók közösségek, szövetkezések, egyesülések </w:t>
      </w:r>
    </w:p>
    <w:p w:rsidR="00000000" w:rsidRDefault="0009535C">
      <w:proofErr w:type="gramStart"/>
      <w:r>
        <w:t>gazdasági</w:t>
      </w:r>
      <w:proofErr w:type="gramEnd"/>
      <w:r>
        <w:t xml:space="preserve"> tevékenységeinek támogatása, amelyhez közvetlenül vagy közvetve </w:t>
      </w:r>
    </w:p>
    <w:p w:rsidR="00000000" w:rsidRDefault="0009535C">
      <w:proofErr w:type="gramStart"/>
      <w:r>
        <w:t>több</w:t>
      </w:r>
      <w:proofErr w:type="gramEnd"/>
      <w:r>
        <w:t xml:space="preserve"> intézkedés is hozzájárul. A teljesítménykeret-nek választott indikátor erre </w:t>
      </w:r>
    </w:p>
    <w:p w:rsidR="00000000" w:rsidRDefault="0009535C">
      <w:proofErr w:type="gramStart"/>
      <w:r>
        <w:t>reflektálva</w:t>
      </w:r>
      <w:proofErr w:type="gramEnd"/>
      <w:r>
        <w:t xml:space="preserve"> a </w:t>
      </w:r>
      <w:r>
        <w:rPr>
          <w:b/>
          <w:bCs/>
          <w:i/>
          <w:iCs/>
        </w:rPr>
        <w:t>támog</w:t>
      </w:r>
      <w:r>
        <w:rPr>
          <w:b/>
          <w:bCs/>
          <w:i/>
          <w:iCs/>
        </w:rPr>
        <w:t xml:space="preserve">atottak </w:t>
      </w:r>
      <w:r>
        <w:t>számára koncentrál.</w:t>
      </w:r>
    </w:p>
    <w:p w:rsidR="00000000" w:rsidRDefault="0009535C">
      <w:r>
        <w:t>59. táblázat. indikátor: Támogatásban részes</w:t>
      </w:r>
      <w:r>
        <w:t xml:space="preserve">ülő vállalatok, vállalkozások, </w:t>
      </w:r>
    </w:p>
    <w:p w:rsidR="00000000" w:rsidRDefault="0009535C">
      <w:proofErr w:type="gramStart"/>
      <w:r>
        <w:rPr>
          <w:b/>
          <w:bCs/>
          <w:i/>
          <w:iCs/>
        </w:rPr>
        <w:lastRenderedPageBreak/>
        <w:t>önfoglalkoztatók</w:t>
      </w:r>
      <w:proofErr w:type="gramEnd"/>
      <w:r>
        <w:rPr>
          <w:b/>
          <w:bCs/>
          <w:i/>
          <w:iCs/>
        </w:rPr>
        <w:t>, szövetkezetek, egyházak, civil szervezetek</w:t>
      </w:r>
      <w:r>
        <w:t xml:space="preserve"> száma 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 kkv-knak önfoglalkoztatók, szövetkezetek, egyházak, civil szervezetek részére </w:t>
      </w:r>
    </w:p>
    <w:p w:rsidR="00000000" w:rsidRDefault="0009535C">
      <w:proofErr w:type="gramStart"/>
      <w:r>
        <w:rPr>
          <w:b/>
          <w:bCs/>
          <w:i/>
          <w:iCs/>
        </w:rPr>
        <w:t>nyújtott</w:t>
      </w:r>
      <w:proofErr w:type="gramEnd"/>
      <w:r>
        <w:t xml:space="preserve"> köztámogatáshoz illeszkedő magánberuházás (vissza nem fizetendő </w:t>
      </w:r>
    </w:p>
    <w:p w:rsidR="00000000" w:rsidRDefault="0009535C">
      <w:proofErr w:type="gramStart"/>
      <w:r>
        <w:t>t</w:t>
      </w:r>
      <w:r>
        <w:t>ámogatás</w:t>
      </w:r>
      <w:proofErr w:type="gramEnd"/>
      <w:r>
        <w:t xml:space="preserve">) </w:t>
      </w:r>
    </w:p>
    <w:p w:rsidR="00000000" w:rsidRDefault="0009535C"/>
    <w:p w:rsidR="00000000" w:rsidRDefault="0009535C"/>
    <w:p w:rsidR="00000000" w:rsidRDefault="0009535C">
      <w:pPr>
        <w:pStyle w:val="Cmsor1"/>
      </w:pPr>
      <w:r>
        <w:rPr>
          <w:highlight w:val="yellow"/>
        </w:rPr>
        <w:t>VÁLASSZA KI</w:t>
      </w:r>
    </w:p>
    <w:p w:rsidR="00000000" w:rsidRDefault="0009535C">
      <w:pPr>
        <w:rPr>
          <w:b/>
          <w:bCs/>
          <w:sz w:val="36"/>
          <w:highlight w:val="yellow"/>
        </w:rPr>
      </w:pPr>
      <w:r>
        <w:rPr>
          <w:b/>
          <w:bCs/>
          <w:sz w:val="36"/>
          <w:highlight w:val="yellow"/>
        </w:rPr>
        <w:t xml:space="preserve">Megyei és helyi emberi erőforrás fejlesztések, társadalmi befogadás és </w:t>
      </w:r>
    </w:p>
    <w:p w:rsidR="00000000" w:rsidRDefault="0009535C">
      <w:pPr>
        <w:rPr>
          <w:b/>
          <w:bCs/>
          <w:sz w:val="36"/>
        </w:rPr>
      </w:pPr>
      <w:proofErr w:type="gramStart"/>
      <w:r>
        <w:rPr>
          <w:b/>
          <w:bCs/>
          <w:sz w:val="36"/>
          <w:highlight w:val="yellow"/>
        </w:rPr>
        <w:t>foglalkoztatás-ösztönzés</w:t>
      </w:r>
      <w:proofErr w:type="gramEnd"/>
      <w:r>
        <w:rPr>
          <w:b/>
          <w:bCs/>
          <w:sz w:val="36"/>
          <w:highlight w:val="yellow"/>
        </w:rPr>
        <w:t xml:space="preserve"> c. prioritással kapcsolatos észrevétel</w:t>
      </w:r>
      <w:r>
        <w:rPr>
          <w:b/>
          <w:bCs/>
          <w:sz w:val="36"/>
        </w:rPr>
        <w:t xml:space="preserve"> </w:t>
      </w:r>
    </w:p>
    <w:p w:rsidR="00000000" w:rsidRDefault="0009535C"/>
    <w:p w:rsidR="00000000" w:rsidRDefault="0009535C">
      <w:r>
        <w:rPr>
          <w:b/>
          <w:bCs/>
          <w:highlight w:val="yellow"/>
        </w:rPr>
        <w:t>ÍRJA BE HA EGYET ÉRT:</w:t>
      </w:r>
    </w:p>
    <w:p w:rsidR="00000000" w:rsidRDefault="0009535C">
      <w:r>
        <w:t xml:space="preserve">A beruházási prioritásokhoz kapcsolódó specifikus célokhoz, specifikus </w:t>
      </w:r>
    </w:p>
    <w:p w:rsidR="00000000" w:rsidRDefault="0009535C">
      <w:proofErr w:type="gramStart"/>
      <w:r>
        <w:t>célkitűzéseknek</w:t>
      </w:r>
      <w:proofErr w:type="gramEnd"/>
      <w:r>
        <w:t xml:space="preserve"> megfelelő program specifikus eredményindikátorokhoz</w:t>
      </w:r>
    </w:p>
    <w:p w:rsidR="00000000" w:rsidRDefault="0009535C">
      <w:pPr>
        <w:pStyle w:val="Szvegtrzs2"/>
      </w:pPr>
      <w:r>
        <w:t>Kérjük felvenni:</w:t>
      </w:r>
    </w:p>
    <w:p w:rsidR="00000000" w:rsidRDefault="0009535C">
      <w:r>
        <w:t xml:space="preserve">A foglalkoztathatóság javítása és a helyben, a helyi és térségi gazdasági </w:t>
      </w:r>
    </w:p>
    <w:p w:rsidR="00000000" w:rsidRDefault="0009535C">
      <w:proofErr w:type="gramStart"/>
      <w:r>
        <w:t>szereplők</w:t>
      </w:r>
      <w:proofErr w:type="gramEnd"/>
      <w:r>
        <w:t xml:space="preserve"> által foglalkoztatottak </w:t>
      </w:r>
      <w:r>
        <w:rPr>
          <w:b/>
          <w:bCs/>
          <w:i/>
          <w:iCs/>
        </w:rPr>
        <w:t>és az önfoglalkoztatók</w:t>
      </w:r>
      <w:r>
        <w:t xml:space="preserve"> számának növelése </w:t>
      </w:r>
    </w:p>
    <w:p w:rsidR="00000000" w:rsidRDefault="0009535C">
      <w:r>
        <w:t>6 hónappal a támoga</w:t>
      </w:r>
      <w:r>
        <w:t xml:space="preserve">tott programból való kilépést követően foglalkoztatott és </w:t>
      </w:r>
    </w:p>
    <w:p w:rsidR="00000000" w:rsidRDefault="0009535C">
      <w:proofErr w:type="gramStart"/>
      <w:r>
        <w:rPr>
          <w:b/>
          <w:bCs/>
          <w:i/>
          <w:iCs/>
        </w:rPr>
        <w:t>önfoglalkoztató</w:t>
      </w:r>
      <w:proofErr w:type="gramEnd"/>
      <w:r>
        <w:t xml:space="preserve"> résztvevők száma (ESZA 3. cikk (1) a) )</w:t>
      </w:r>
    </w:p>
    <w:p w:rsidR="00000000" w:rsidRDefault="0009535C">
      <w:r>
        <w:t xml:space="preserve">2.6.1 </w:t>
      </w:r>
    </w:p>
    <w:p w:rsidR="00000000" w:rsidRDefault="0009535C">
      <w:r>
        <w:t xml:space="preserve">(8) a foglalkoztatás bővítése és a munkaerő mobilitásának támogatása, </w:t>
      </w:r>
    </w:p>
    <w:p w:rsidR="00000000" w:rsidRDefault="0009535C">
      <w:r>
        <w:t xml:space="preserve">(Megjegyzés: </w:t>
      </w:r>
      <w:r>
        <w:rPr>
          <w:b/>
          <w:bCs/>
          <w:i/>
          <w:iCs/>
        </w:rPr>
        <w:t>beleértve az önfoglalkoztatást</w:t>
      </w:r>
      <w:r>
        <w:t>)</w:t>
      </w:r>
    </w:p>
    <w:p w:rsidR="00000000" w:rsidRDefault="0009535C">
      <w:r>
        <w:t>Javaslat:</w:t>
      </w:r>
    </w:p>
    <w:p w:rsidR="00000000" w:rsidRDefault="0009535C">
      <w:r>
        <w:t>A hagyom</w:t>
      </w:r>
      <w:r>
        <w:t xml:space="preserve">ányos gazdasági szereplők és foglalkoztatók számának visszaesésével, </w:t>
      </w:r>
    </w:p>
    <w:p w:rsidR="00000000" w:rsidRDefault="0009535C">
      <w:proofErr w:type="gramStart"/>
      <w:r>
        <w:t>illetve</w:t>
      </w:r>
      <w:proofErr w:type="gramEnd"/>
      <w:r>
        <w:t xml:space="preserve"> azok mellett, szükséges alternatív megoldások keresése a helyi munkaerő </w:t>
      </w:r>
    </w:p>
    <w:p w:rsidR="00000000" w:rsidRDefault="0009535C">
      <w:proofErr w:type="gramStart"/>
      <w:r>
        <w:t>és</w:t>
      </w:r>
      <w:proofErr w:type="gramEnd"/>
      <w:r>
        <w:t xml:space="preserve"> tudás hasznosítása érdekében. Az önálló gazdálkodástól, foglalkoztatástól </w:t>
      </w:r>
    </w:p>
    <w:p w:rsidR="00000000" w:rsidRDefault="0009535C">
      <w:proofErr w:type="gramStart"/>
      <w:r>
        <w:t>sokszor</w:t>
      </w:r>
      <w:proofErr w:type="gramEnd"/>
      <w:r>
        <w:t xml:space="preserve"> évtizedek óta távol</w:t>
      </w:r>
      <w:r>
        <w:t xml:space="preserve"> maradó lakosság esetében a helyi gazdaság </w:t>
      </w:r>
    </w:p>
    <w:p w:rsidR="00000000" w:rsidRDefault="0009535C">
      <w:proofErr w:type="gramStart"/>
      <w:r>
        <w:t>működőképességének</w:t>
      </w:r>
      <w:proofErr w:type="gramEnd"/>
      <w:r>
        <w:t xml:space="preserve"> biztosítása érdekében feltétlenül szükséges a munkaerő </w:t>
      </w:r>
    </w:p>
    <w:p w:rsidR="00000000" w:rsidRDefault="0009535C">
      <w:r>
        <w:t>megfelelő felkészítése, vállakozóvá</w:t>
      </w:r>
      <w:r>
        <w:rPr>
          <w:b/>
          <w:bCs/>
          <w:i/>
          <w:iCs/>
        </w:rPr>
        <w:t>, önfoglalkoztatóvá</w:t>
      </w:r>
      <w:r>
        <w:t xml:space="preserve"> válás támogatása, illetve </w:t>
      </w:r>
      <w:proofErr w:type="gramStart"/>
      <w:r>
        <w:t>a</w:t>
      </w:r>
      <w:proofErr w:type="gramEnd"/>
      <w:r>
        <w:t xml:space="preserve"> </w:t>
      </w:r>
    </w:p>
    <w:p w:rsidR="00000000" w:rsidRDefault="0009535C">
      <w:proofErr w:type="gramStart"/>
      <w:r>
        <w:t>termékstruktúra</w:t>
      </w:r>
      <w:proofErr w:type="gramEnd"/>
      <w:r>
        <w:t xml:space="preserve"> kialakításához kapcsolódóan a teljes </w:t>
      </w:r>
      <w:r>
        <w:t xml:space="preserve">előkészítési és mentorálási </w:t>
      </w:r>
    </w:p>
    <w:p w:rsidR="00000000" w:rsidRDefault="0009535C">
      <w:proofErr w:type="gramStart"/>
      <w:r>
        <w:t>folyamat</w:t>
      </w:r>
      <w:proofErr w:type="gramEnd"/>
      <w:r>
        <w:t xml:space="preserve"> megvalósítása.</w:t>
      </w:r>
    </w:p>
    <w:p w:rsidR="00000000" w:rsidRDefault="0009535C">
      <w:r>
        <w:t xml:space="preserve">68. táblázat indikátor: 6 hónappal a támogatott programból való kilépést követően </w:t>
      </w:r>
    </w:p>
    <w:p w:rsidR="00000000" w:rsidRDefault="0009535C">
      <w:proofErr w:type="gramStart"/>
      <w:r>
        <w:t>foglalkoztatott</w:t>
      </w:r>
      <w:proofErr w:type="gramEnd"/>
      <w:r>
        <w:t xml:space="preserve">, </w:t>
      </w:r>
      <w:r>
        <w:rPr>
          <w:b/>
          <w:bCs/>
          <w:i/>
          <w:iCs/>
        </w:rPr>
        <w:t>önfoglalkoztató</w:t>
      </w:r>
      <w:r>
        <w:t xml:space="preserve"> résztvevők száma </w:t>
      </w:r>
    </w:p>
    <w:p w:rsidR="00000000" w:rsidRDefault="0009535C">
      <w:r>
        <w:t>3.</w:t>
      </w:r>
      <w:r>
        <w:tab/>
        <w:t xml:space="preserve">intézkedés: A helyi identitás növelése – az egyének és a lakóhely </w:t>
      </w:r>
    </w:p>
    <w:p w:rsidR="00000000" w:rsidRDefault="0009535C">
      <w:proofErr w:type="gramStart"/>
      <w:r>
        <w:t>közötti</w:t>
      </w:r>
      <w:proofErr w:type="gramEnd"/>
      <w:r>
        <w:t xml:space="preserve"> kapcsolat erősítése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</w:rPr>
        <w:t>Kedvezményezettek típusainak</w:t>
      </w:r>
      <w:r>
        <w:t xml:space="preserve"> meghatározása: vállalkozások, </w:t>
      </w:r>
      <w:r>
        <w:rPr>
          <w:b/>
          <w:bCs/>
          <w:i/>
          <w:iCs/>
        </w:rPr>
        <w:t xml:space="preserve">önfoglalkoztatók,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gazdálkodó</w:t>
      </w:r>
      <w:proofErr w:type="gramEnd"/>
      <w:r>
        <w:rPr>
          <w:b/>
          <w:bCs/>
          <w:i/>
          <w:iCs/>
        </w:rPr>
        <w:t xml:space="preserve"> szervek, felnőttképzési intézmények, non-profit szervezetek, helyi </w:t>
      </w:r>
    </w:p>
    <w:p w:rsidR="00000000" w:rsidRDefault="0009535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önkormányzatok</w:t>
      </w:r>
      <w:proofErr w:type="gramEnd"/>
      <w:r>
        <w:rPr>
          <w:b/>
          <w:bCs/>
          <w:i/>
          <w:iCs/>
        </w:rPr>
        <w:t>, érdekképviseleti szervek, egyházak.</w:t>
      </w:r>
    </w:p>
    <w:p w:rsidR="00000000" w:rsidRDefault="0009535C">
      <w:r>
        <w:t>2.6.3.5 Output ind</w:t>
      </w:r>
      <w:r>
        <w:t xml:space="preserve">ikátorok (beruházási prioritásonként és régiókategóriánként) </w:t>
      </w:r>
    </w:p>
    <w:p w:rsidR="00000000" w:rsidRDefault="0009535C">
      <w:r>
        <w:t xml:space="preserve">69. és 74. táblázat: Általános és program specifikus output indikátorok ERFA, </w:t>
      </w:r>
    </w:p>
    <w:p w:rsidR="00000000" w:rsidRDefault="0009535C">
      <w:r>
        <w:t>ESZA és KA alapok esetében</w:t>
      </w:r>
    </w:p>
    <w:p w:rsidR="00000000" w:rsidRDefault="0009535C">
      <w:r>
        <w:t>Javaslat indikátorra:</w:t>
      </w:r>
    </w:p>
    <w:p w:rsidR="00000000" w:rsidRDefault="0009535C">
      <w:r>
        <w:t xml:space="preserve">A támogatott vállalkozások, </w:t>
      </w:r>
      <w:r>
        <w:rPr>
          <w:b/>
          <w:bCs/>
          <w:i/>
          <w:iCs/>
        </w:rPr>
        <w:t>önfoglalkoztatók</w:t>
      </w:r>
      <w:r>
        <w:t xml:space="preserve"> száma </w:t>
      </w:r>
    </w:p>
    <w:p w:rsidR="00000000" w:rsidRDefault="0009535C">
      <w:r>
        <w:t>5.</w:t>
      </w:r>
      <w:r>
        <w:tab/>
        <w:t>intézkedés:</w:t>
      </w:r>
      <w:r>
        <w:t xml:space="preserve"> A helyi szerveződések elősegítése (civil szervezetek) – a civil szervezetek és a település/térség közintézményei, valamint a helyi lakosok közötti kapcsolat erősítése</w:t>
      </w:r>
    </w:p>
    <w:p w:rsidR="00000000" w:rsidRDefault="0009535C">
      <w:r>
        <w:t xml:space="preserve">Javaslat: </w:t>
      </w:r>
    </w:p>
    <w:p w:rsidR="00000000" w:rsidRDefault="0009535C">
      <w:r>
        <w:lastRenderedPageBreak/>
        <w:t>Az intézkedés részét képezi a kiemelt jelentőségű területeken működő civil sz</w:t>
      </w:r>
      <w:r>
        <w:t>ervezetek prog-ramjainak támogatása (</w:t>
      </w:r>
      <w:r>
        <w:rPr>
          <w:b/>
          <w:bCs/>
          <w:i/>
          <w:iCs/>
        </w:rPr>
        <w:t>többek között a településfejlesztés, örökségvédelem, kulturális és szo-ciális területen, egészséges életmód, fizikai aktivitás és társadalmi befogadás szempontjából, környezet és természetvédelem, hagyományőrzés stb</w:t>
      </w:r>
      <w:r>
        <w:t>.).</w:t>
      </w:r>
    </w:p>
    <w:p w:rsidR="00000000" w:rsidRDefault="0009535C"/>
    <w:p w:rsidR="00000000" w:rsidRDefault="0009535C"/>
    <w:p w:rsidR="00000000" w:rsidRDefault="0009535C">
      <w:pPr>
        <w:pStyle w:val="Cmsor2"/>
      </w:pPr>
      <w:r>
        <w:t>Egyéb észrevétel</w:t>
      </w:r>
    </w:p>
    <w:p w:rsidR="00000000" w:rsidRDefault="0009535C">
      <w:r>
        <w:t xml:space="preserve">6 * KOMOLY </w:t>
      </w:r>
      <w:proofErr w:type="gramStart"/>
      <w:r>
        <w:t>ÉS</w:t>
      </w:r>
      <w:proofErr w:type="gramEnd"/>
      <w:r>
        <w:t xml:space="preserve"> TARTÓS TERMÉSZETI VAGY DEMOGRÁFIAI HÁTRÁNYOKKAL KÜZDŐ FÖLDRAJZI TERÜLETEK SAJÁTOS IGÉNYEI</w:t>
      </w:r>
    </w:p>
    <w:p w:rsidR="00000000" w:rsidRDefault="0009535C"/>
    <w:p w:rsidR="00000000" w:rsidRDefault="0009535C">
      <w:r>
        <w:t xml:space="preserve">99. táblázat: </w:t>
      </w:r>
    </w:p>
    <w:p w:rsidR="00000000" w:rsidRDefault="0009535C">
      <w:pPr>
        <w:pStyle w:val="Szvegtrzs2"/>
      </w:pPr>
      <w:r>
        <w:t>8.2 Megjegyzés: részben teljesült.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>a vállalkozás konkrét tevékenységének beindításához és végzéséhez szükséges engedé</w:t>
      </w:r>
      <w:r>
        <w:rPr>
          <w:b/>
          <w:bCs/>
          <w:i/>
          <w:iCs/>
        </w:rPr>
        <w:t xml:space="preserve">lyek , az engedélyeztetés beszerzésének idejét csökkentő intézkedések;  valamint bürokráció, és hatósági </w:t>
      </w:r>
      <w:proofErr w:type="gramStart"/>
      <w:r>
        <w:rPr>
          <w:b/>
          <w:bCs/>
          <w:i/>
          <w:iCs/>
        </w:rPr>
        <w:t>díj csökkentés</w:t>
      </w:r>
      <w:proofErr w:type="gramEnd"/>
      <w:r>
        <w:rPr>
          <w:b/>
          <w:bCs/>
          <w:i/>
          <w:iCs/>
        </w:rPr>
        <w:t xml:space="preserve"> cél (lásd: A magyarországi KKV szektor versenyképességének erősítése érdekében az Európai Unió 2012-ben két országspecifikus ajánlást fo</w:t>
      </w:r>
      <w:r>
        <w:rPr>
          <w:b/>
          <w:bCs/>
          <w:i/>
          <w:iCs/>
        </w:rPr>
        <w:t>galmazott meg: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•- (5)/1 Hajtsa végre az adminisztratív terhek csökkentését célzó intézkedéseket.•- (5)/3 Csökkentse az adószabályok betartásával kapcsolatos költségeket, és alkosson stabil, törvényes és nem torzító társasági adózási kereteket.•3. számú </w:t>
      </w:r>
      <w:proofErr w:type="gramStart"/>
      <w:r>
        <w:rPr>
          <w:b/>
          <w:bCs/>
          <w:i/>
          <w:iCs/>
        </w:rPr>
        <w:t>ors</w:t>
      </w:r>
      <w:r>
        <w:rPr>
          <w:b/>
          <w:bCs/>
          <w:i/>
          <w:iCs/>
        </w:rPr>
        <w:t>zág-specifikus ajánlás</w:t>
      </w:r>
      <w:proofErr w:type="gramEnd"/>
      <w:r>
        <w:rPr>
          <w:b/>
          <w:bCs/>
          <w:i/>
          <w:iCs/>
        </w:rPr>
        <w:t xml:space="preserve"> (2012): A 2011–2012. évi adóváltozások alacsony jövedelműekre gyakorolt hatásainak fenntartható, költségvetési szempontból semleges módon történő enyhítése révén alakítsa át a munkát terhelő adókat foglalkoztatás-barátabbá, például a</w:t>
      </w:r>
      <w:r>
        <w:rPr>
          <w:b/>
          <w:bCs/>
          <w:i/>
          <w:iCs/>
        </w:rPr>
        <w:t>z energiaadókra és a rendszeres vagyonadókra való hangsúlyáthelyezéssel.)</w:t>
      </w:r>
    </w:p>
    <w:p w:rsidR="00000000" w:rsidRDefault="0009535C"/>
    <w:p w:rsidR="00000000" w:rsidRDefault="0009535C">
      <w:r>
        <w:t xml:space="preserve">10 * A KEDVEZMÉNYEZETTEK ADMINISZTRÁCIÓS TERHEINEK CSÖKKENTÉSE </w:t>
      </w:r>
    </w:p>
    <w:p w:rsidR="00000000" w:rsidRDefault="0009535C">
      <w:r>
        <w:t>7. A támogatások kifizetésének gyorsítása, adminisztráció egyszerűsítése a biztosítékok biztosításának segítése, gyor</w:t>
      </w:r>
      <w:r>
        <w:t>sítása:</w:t>
      </w:r>
    </w:p>
    <w:p w:rsidR="00000000" w:rsidRDefault="0009535C">
      <w:pPr>
        <w:pStyle w:val="Szvegtrzs2"/>
      </w:pPr>
      <w:r>
        <w:t xml:space="preserve">Javaslat: Nem lehet a szbályozásban nem időben meghatározott vállalás </w:t>
      </w:r>
      <w:proofErr w:type="gramStart"/>
      <w:r>
        <w:t>a</w:t>
      </w:r>
      <w:proofErr w:type="gramEnd"/>
      <w:r>
        <w:t xml:space="preserve"> IH felöl ( Pl. amennyiben a IH, vagy teljesítést igazoló döntéshozó a teljesítés igazolta (ez lehet ebben az esetben egy év is), akkor a kifizetés… - ebben az esetben rögzíteni</w:t>
      </w:r>
      <w:r>
        <w:t xml:space="preserve"> kell, hogy a kifizetési kérelem, vagy a szakmai beszámoló határidejétől számított 30 napon belül a IH, vagy teljesítést igazoló döntéshozó a teljesítés igazolta…</w:t>
      </w:r>
    </w:p>
    <w:p w:rsidR="00000000" w:rsidRDefault="0009535C"/>
    <w:p w:rsidR="00000000" w:rsidRDefault="0009535C">
      <w:proofErr w:type="gramStart"/>
      <w:r>
        <w:t>e</w:t>
      </w:r>
      <w:proofErr w:type="gramEnd"/>
      <w:r>
        <w:t>) a támogatás biztosítására szolgáló garancia költsége elszámolható költségnek fog mi-nősül</w:t>
      </w:r>
      <w:r>
        <w:t xml:space="preserve">ni. 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>Megjegyzés: Hogy állítja be a pályázó a költségvetésbe? A szakmai költségből vesz el?</w:t>
      </w:r>
    </w:p>
    <w:p w:rsidR="00000000" w:rsidRDefault="0009535C"/>
    <w:p w:rsidR="00000000" w:rsidRDefault="0009535C">
      <w:r>
        <w:t>8. Egyéb konkrétumok: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>Javaslat:</w:t>
      </w:r>
    </w:p>
    <w:p w:rsidR="00000000" w:rsidRDefault="0009535C">
      <w:pPr>
        <w:rPr>
          <w:b/>
          <w:bCs/>
          <w:i/>
          <w:iCs/>
        </w:rPr>
      </w:pPr>
      <w:r>
        <w:rPr>
          <w:b/>
          <w:bCs/>
          <w:i/>
          <w:iCs/>
        </w:rPr>
        <w:t>·</w:t>
      </w:r>
      <w:r>
        <w:rPr>
          <w:b/>
          <w:bCs/>
          <w:i/>
          <w:iCs/>
        </w:rPr>
        <w:tab/>
        <w:t>Jelenjen meg a részelőfinanszírozási lehetőség! Az előleget/előfinanszírozást (mely önfoglalkoztatók, mikrovállalkozások, civil sz</w:t>
      </w:r>
      <w:r>
        <w:rPr>
          <w:b/>
          <w:bCs/>
          <w:i/>
          <w:iCs/>
        </w:rPr>
        <w:t>ervezetek, önkormányzatok esetében hitel és bankgarancia kötelemmel nem terhelt) elég a projekt végén elszámolni, ami azt jelenti, hogy az utolsó részlet kifizetésekor vonják le. Ebben az esetben az előleg végig a projekt megvalósítás alatt, mint likviditá</w:t>
      </w:r>
      <w:r>
        <w:rPr>
          <w:b/>
          <w:bCs/>
          <w:i/>
          <w:iCs/>
        </w:rPr>
        <w:t xml:space="preserve">si tartalék a kedvezményezett rendelkezésére áll. A javaslatunk az, hogy ez utóbbi megoldás legyen az általános gyakorlat, kiegészítve természetesen a minél gyakoribb elszámolásokkal </w:t>
      </w:r>
    </w:p>
    <w:p w:rsidR="00000000" w:rsidRDefault="0009535C"/>
    <w:p w:rsidR="00000000" w:rsidRDefault="0009535C"/>
    <w:p w:rsidR="0009535C" w:rsidRDefault="0009535C"/>
    <w:sectPr w:rsidR="0009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333"/>
    <w:rsid w:val="0009535C"/>
    <w:rsid w:val="0097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18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Pr>
      <w:b/>
      <w:bCs/>
      <w:sz w:val="36"/>
    </w:rPr>
  </w:style>
  <w:style w:type="paragraph" w:styleId="Szvegtrzs2">
    <w:name w:val="Body Text 2"/>
    <w:basedOn w:val="Norml"/>
    <w:semiHidden/>
    <w:rPr>
      <w:b/>
      <w:bCs/>
      <w:i/>
      <w:iCs/>
    </w:rPr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character" w:styleId="Mrltotthiperhivatkozs">
    <w:name w:val="FollowedHyperlink"/>
    <w:basedOn w:val="Bekezdsalapbettpusa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fu.hu/forum_topic_pate/763/filter?offset=0&amp;theme_filt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3022</Words>
  <Characters>20852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TOP véleményezés NFU beküldhető tematikában</vt:lpstr>
    </vt:vector>
  </TitlesOfParts>
  <Company>GM</Company>
  <LinksUpToDate>false</LinksUpToDate>
  <CharactersWithSpaces>23827</CharactersWithSpaces>
  <SharedDoc>false</SharedDoc>
  <HLinks>
    <vt:vector size="6" baseType="variant">
      <vt:variant>
        <vt:i4>7405598</vt:i4>
      </vt:variant>
      <vt:variant>
        <vt:i4>0</vt:i4>
      </vt:variant>
      <vt:variant>
        <vt:i4>0</vt:i4>
      </vt:variant>
      <vt:variant>
        <vt:i4>5</vt:i4>
      </vt:variant>
      <vt:variant>
        <vt:lpwstr>http://www.nfu.hu/forum_topic_pate/763/filter?offset=0&amp;theme_filter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véleményezés NFU beküldhető tematikában</dc:title>
  <dc:subject/>
  <dc:creator>Toshiba</dc:creator>
  <cp:keywords/>
  <dc:description/>
  <cp:lastModifiedBy>Civertan</cp:lastModifiedBy>
  <cp:revision>2</cp:revision>
  <dcterms:created xsi:type="dcterms:W3CDTF">2014-02-17T14:12:00Z</dcterms:created>
  <dcterms:modified xsi:type="dcterms:W3CDTF">2014-02-17T14:12:00Z</dcterms:modified>
</cp:coreProperties>
</file>